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3B2659" w:rsidP="007F158D" w:rsidRDefault="007F158D" w14:paraId="23A4DB04" w14:textId="5810FC02">
      <w:pPr>
        <w:spacing w:line="608" w:lineRule="exact"/>
        <w:ind w:right="104"/>
        <w:jc w:val="right"/>
        <w:rPr>
          <w:rFonts w:ascii="Times New Roman"/>
          <w:b/>
          <w:sz w:val="20"/>
        </w:rPr>
      </w:pPr>
      <w:r>
        <w:rPr>
          <w:noProof/>
          <w:lang w:bidi="ar-SA"/>
        </w:rPr>
        <w:drawing>
          <wp:anchor distT="0" distB="0" distL="0" distR="0" simplePos="0" relativeHeight="251656704" behindDoc="0" locked="0" layoutInCell="1" allowOverlap="1" wp14:anchorId="076A65C8" wp14:editId="17CF6AB2">
            <wp:simplePos x="0" y="0"/>
            <wp:positionH relativeFrom="page">
              <wp:posOffset>5944032</wp:posOffset>
            </wp:positionH>
            <wp:positionV relativeFrom="paragraph">
              <wp:posOffset>305854</wp:posOffset>
            </wp:positionV>
            <wp:extent cx="728670" cy="85255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728670" cy="852551"/>
                    </a:xfrm>
                    <a:prstGeom prst="rect">
                      <a:avLst/>
                    </a:prstGeom>
                  </pic:spPr>
                </pic:pic>
              </a:graphicData>
            </a:graphic>
          </wp:anchor>
        </w:drawing>
      </w:r>
      <w:r w:rsidRPr="007F158D">
        <w:rPr>
          <w:rFonts w:ascii="Times New Roman"/>
          <w:b/>
          <w:noProof/>
          <w:sz w:val="20"/>
          <w:lang w:bidi="ar-SA"/>
        </w:rPr>
        <mc:AlternateContent>
          <mc:Choice Requires="wps">
            <w:drawing>
              <wp:anchor distT="45720" distB="45720" distL="114300" distR="114300" simplePos="0" relativeHeight="251683328" behindDoc="0" locked="0" layoutInCell="1" allowOverlap="1" wp14:anchorId="0B3CFB9E" wp14:editId="3D8DA4C8">
                <wp:simplePos x="0" y="0"/>
                <wp:positionH relativeFrom="column">
                  <wp:posOffset>-144780</wp:posOffset>
                </wp:positionH>
                <wp:positionV relativeFrom="paragraph">
                  <wp:posOffset>69215</wp:posOffset>
                </wp:positionV>
                <wp:extent cx="1397000" cy="2324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32410"/>
                        </a:xfrm>
                        <a:prstGeom prst="rect">
                          <a:avLst/>
                        </a:prstGeom>
                        <a:solidFill>
                          <a:srgbClr val="FFFFFF"/>
                        </a:solidFill>
                        <a:ln w="9525">
                          <a:noFill/>
                          <a:miter lim="800000"/>
                          <a:headEnd/>
                          <a:tailEnd/>
                        </a:ln>
                      </wps:spPr>
                      <wps:txbx>
                        <w:txbxContent>
                          <w:p w:rsidR="007F158D" w:rsidP="007F158D" w:rsidRDefault="007F158D" w14:paraId="0A0DC975" w14:textId="77777777">
                            <w:pPr>
                              <w:pStyle w:val="BodyText"/>
                              <w:spacing w:before="1"/>
                              <w:ind w:left="214"/>
                              <w:rPr>
                                <w:rFonts w:ascii="Times New Roman"/>
                              </w:rPr>
                            </w:pPr>
                            <w:r>
                              <w:rPr>
                                <w:rFonts w:ascii="Times New Roman"/>
                              </w:rPr>
                              <w:t>June 2020</w:t>
                            </w:r>
                          </w:p>
                          <w:p w:rsidR="007F158D" w:rsidRDefault="007F158D" w14:paraId="4DF64AA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9DA07EA">
              <v:shapetype id="_x0000_t202" coordsize="21600,21600" o:spt="202" path="m,l,21600r21600,l21600,xe" w14:anchorId="0B3CFB9E">
                <v:stroke joinstyle="miter"/>
                <v:path gradientshapeok="t" o:connecttype="rect"/>
              </v:shapetype>
              <v:shape id="Text Box 2" style="position:absolute;left:0;text-align:left;margin-left:-11.4pt;margin-top:5.45pt;width:110pt;height:18.3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">
                <v:textbox>
                  <w:txbxContent>
                    <w:p w:rsidR="007F158D" w:rsidP="007F158D" w:rsidRDefault="007F158D" w14:paraId="246B78A8" w14:textId="77777777">
                      <w:pPr>
                        <w:pStyle w:val="BodyText"/>
                        <w:spacing w:before="1"/>
                        <w:ind w:left="214"/>
                        <w:rPr>
                          <w:rFonts w:ascii="Times New Roman"/>
                        </w:rPr>
                      </w:pPr>
                      <w:r>
                        <w:rPr>
                          <w:rFonts w:ascii="Times New Roman"/>
                        </w:rPr>
                        <w:t>June 2020</w:t>
                      </w:r>
                    </w:p>
                    <w:p w:rsidR="007F158D" w:rsidRDefault="007F158D" w14:paraId="672A6659" w14:textId="77777777"/>
                  </w:txbxContent>
                </v:textbox>
                <w10:wrap type="square"/>
              </v:shape>
            </w:pict>
          </mc:Fallback>
        </mc:AlternateContent>
      </w:r>
      <w:r w:rsidRPr="02663B0B" w:rsidR="009871A8">
        <w:rPr>
          <w:rFonts w:ascii="Times New Roman"/>
          <w:b w:val="1"/>
          <w:bCs w:val="1"/>
          <w:color w:val="808080"/>
          <w:w w:val="99"/>
          <w:sz w:val="56"/>
          <w:szCs w:val="56"/>
        </w:rPr>
        <w:t>E</w:t>
      </w:r>
    </w:p>
    <w:p w:rsidR="003B2659" w:rsidRDefault="00AA7C4D" w14:paraId="0672DD5B" w14:textId="77777777">
      <w:pPr>
        <w:pStyle w:val="BodyText"/>
        <w:rPr>
          <w:rFonts w:ascii="Times New Roman"/>
          <w:b/>
          <w:sz w:val="20"/>
        </w:rPr>
      </w:pPr>
      <w:r w:rsidRPr="007F158D">
        <w:rPr>
          <w:rFonts w:ascii="Times New Roman"/>
          <w:noProof/>
          <w:lang w:bidi="ar-SA"/>
        </w:rPr>
        <mc:AlternateContent>
          <mc:Choice Requires="wps">
            <w:drawing>
              <wp:anchor distT="45720" distB="45720" distL="114300" distR="114300" simplePos="0" relativeHeight="251687424" behindDoc="0" locked="0" layoutInCell="1" allowOverlap="1" wp14:anchorId="2EE8245F" wp14:editId="43E34BBB">
                <wp:simplePos x="0" y="0"/>
                <wp:positionH relativeFrom="column">
                  <wp:posOffset>1936163</wp:posOffset>
                </wp:positionH>
                <wp:positionV relativeFrom="paragraph">
                  <wp:posOffset>87942</wp:posOffset>
                </wp:positionV>
                <wp:extent cx="2360930" cy="1404620"/>
                <wp:effectExtent l="0" t="0" r="5080" b="95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Pr="00AA7C4D" w:rsidR="007F158D" w:rsidP="00AA7C4D" w:rsidRDefault="007F158D" w14:paraId="4DE73CD8" w14:textId="77777777">
                            <w:pPr>
                              <w:jc w:val="center"/>
                              <w:rPr>
                                <w:color w:val="808080" w:themeColor="background1" w:themeShade="80"/>
                                <w:sz w:val="36"/>
                              </w:rPr>
                            </w:pPr>
                            <w:r w:rsidRPr="00AA7C4D">
                              <w:rPr>
                                <w:color w:val="808080" w:themeColor="background1" w:themeShade="80"/>
                                <w:sz w:val="36"/>
                              </w:rPr>
                              <w:t>Global Soil Partnership Plenary Assembly</w:t>
                            </w:r>
                          </w:p>
                          <w:p w:rsidR="007F158D" w:rsidRDefault="007F158D" w14:paraId="3B1602CF"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1FADCC10">
              <v:shape id="_x0000_s1027" style="position:absolute;margin-left:152.45pt;margin-top:6.9pt;width:185.9pt;height:110.6pt;z-index:2516874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s2jIgIAACQ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" w14:anchorId="2EE8245F">
                <v:textbox style="mso-fit-shape-to-text:t">
                  <w:txbxContent>
                    <w:p w:rsidRPr="00AA7C4D" w:rsidR="007F158D" w:rsidP="00AA7C4D" w:rsidRDefault="007F158D" w14:paraId="625D7ED0" w14:textId="77777777">
                      <w:pPr>
                        <w:jc w:val="center"/>
                        <w:rPr>
                          <w:color w:val="808080" w:themeColor="background1" w:themeShade="80"/>
                          <w:sz w:val="36"/>
                        </w:rPr>
                      </w:pPr>
                      <w:r w:rsidRPr="00AA7C4D">
                        <w:rPr>
                          <w:color w:val="808080" w:themeColor="background1" w:themeShade="80"/>
                          <w:sz w:val="36"/>
                        </w:rPr>
                        <w:t>Global Soil Partnership Plenary Assembly</w:t>
                      </w:r>
                    </w:p>
                    <w:p w:rsidR="007F158D" w:rsidRDefault="007F158D" w14:paraId="0A37501D" w14:textId="77777777"/>
                  </w:txbxContent>
                </v:textbox>
                <w10:wrap type="square"/>
              </v:shape>
            </w:pict>
          </mc:Fallback>
        </mc:AlternateContent>
      </w:r>
      <w:r w:rsidR="007F158D">
        <w:rPr>
          <w:noProof/>
          <w:lang w:bidi="ar-SA"/>
        </w:rPr>
        <w:drawing>
          <wp:anchor distT="0" distB="0" distL="0" distR="0" simplePos="0" relativeHeight="251685376" behindDoc="0" locked="0" layoutInCell="1" allowOverlap="1" wp14:anchorId="7C71A50F" wp14:editId="2ED637D9">
            <wp:simplePos x="0" y="0"/>
            <wp:positionH relativeFrom="page">
              <wp:posOffset>877570</wp:posOffset>
            </wp:positionH>
            <wp:positionV relativeFrom="paragraph">
              <wp:posOffset>135422</wp:posOffset>
            </wp:positionV>
            <wp:extent cx="1689931" cy="4864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689931" cy="486409"/>
                    </a:xfrm>
                    <a:prstGeom prst="rect">
                      <a:avLst/>
                    </a:prstGeom>
                  </pic:spPr>
                </pic:pic>
              </a:graphicData>
            </a:graphic>
          </wp:anchor>
        </w:drawing>
      </w:r>
      <w:r w:rsidR="02663B0B">
        <w:rPr/>
        <w:t/>
      </w:r>
    </w:p>
    <w:p w:rsidR="003B2659" w:rsidRDefault="003B2659" w14:paraId="7FA2A8AC" w14:textId="77777777">
      <w:pPr>
        <w:pStyle w:val="BodyText"/>
        <w:spacing w:before="8"/>
        <w:rPr>
          <w:rFonts w:ascii="Times New Roman"/>
          <w:b/>
          <w:sz w:val="15"/>
        </w:rPr>
      </w:pPr>
    </w:p>
    <w:p w:rsidR="007F158D" w:rsidRDefault="007F158D" w14:paraId="1E2DCCAA" w14:textId="77777777">
      <w:pPr>
        <w:pStyle w:val="BodyText"/>
        <w:spacing w:before="8"/>
        <w:rPr>
          <w:rFonts w:ascii="Times New Roman"/>
          <w:b/>
          <w:sz w:val="15"/>
        </w:rPr>
      </w:pPr>
    </w:p>
    <w:p w:rsidR="007F158D" w:rsidRDefault="007F158D" w14:paraId="5E116B1A" w14:textId="77777777">
      <w:pPr>
        <w:pStyle w:val="BodyText"/>
        <w:spacing w:before="8"/>
        <w:rPr>
          <w:rFonts w:ascii="Times New Roman"/>
          <w:b/>
          <w:sz w:val="15"/>
        </w:rPr>
      </w:pPr>
    </w:p>
    <w:p w:rsidR="007F158D" w:rsidRDefault="007F158D" w14:paraId="5D469A03" w14:textId="77777777">
      <w:pPr>
        <w:pStyle w:val="BodyText"/>
        <w:spacing w:before="8"/>
        <w:rPr>
          <w:rFonts w:ascii="Times New Roman"/>
          <w:b/>
          <w:sz w:val="15"/>
        </w:rPr>
      </w:pPr>
    </w:p>
    <w:p w:rsidR="007F158D" w:rsidRDefault="007F158D" w14:paraId="788F4F8F" w14:textId="77777777">
      <w:pPr>
        <w:pStyle w:val="BodyText"/>
        <w:spacing w:before="8"/>
        <w:rPr>
          <w:rFonts w:ascii="Times New Roman"/>
          <w:b/>
          <w:sz w:val="15"/>
        </w:rPr>
      </w:pPr>
    </w:p>
    <w:p w:rsidR="007F158D" w:rsidRDefault="007F158D" w14:paraId="2CEC256D" w14:textId="77777777">
      <w:pPr>
        <w:pStyle w:val="BodyText"/>
        <w:spacing w:before="8"/>
        <w:rPr>
          <w:rFonts w:ascii="Times New Roman"/>
          <w:b/>
          <w:sz w:val="15"/>
        </w:rPr>
      </w:pPr>
    </w:p>
    <w:p w:rsidR="00AA7C4D" w:rsidRDefault="00AA7C4D" w14:paraId="7A647F77" w14:textId="77777777">
      <w:pPr>
        <w:pStyle w:val="BodyText"/>
        <w:spacing w:before="8"/>
        <w:rPr>
          <w:rFonts w:ascii="Times New Roman"/>
          <w:b/>
          <w:sz w:val="15"/>
        </w:rPr>
      </w:pPr>
    </w:p>
    <w:p w:rsidR="00AA7C4D" w:rsidRDefault="00AA7C4D" w14:paraId="7C7AF342" w14:textId="77777777">
      <w:pPr>
        <w:pStyle w:val="BodyText"/>
        <w:spacing w:before="8"/>
        <w:rPr>
          <w:rFonts w:ascii="Times New Roman"/>
          <w:b/>
          <w:sz w:val="15"/>
        </w:rPr>
      </w:pPr>
    </w:p>
    <w:p w:rsidR="00AA7C4D" w:rsidRDefault="00AA7C4D" w14:paraId="13D33513" w14:textId="77777777">
      <w:pPr>
        <w:pStyle w:val="BodyText"/>
        <w:spacing w:before="8"/>
        <w:rPr>
          <w:rFonts w:ascii="Times New Roman"/>
          <w:b/>
          <w:sz w:val="15"/>
        </w:rPr>
      </w:pPr>
    </w:p>
    <w:p w:rsidR="00B3144B" w:rsidRDefault="00B3144B" w14:paraId="444A8296" w14:textId="77777777">
      <w:pPr>
        <w:pStyle w:val="BodyText"/>
        <w:spacing w:before="8"/>
        <w:rPr>
          <w:rFonts w:ascii="Times New Roman"/>
          <w:b/>
          <w:sz w:val="15"/>
        </w:rPr>
      </w:pPr>
    </w:p>
    <w:p w:rsidR="00B3144B" w:rsidRDefault="00B3144B" w14:paraId="79809FB6" w14:textId="77777777">
      <w:pPr>
        <w:pStyle w:val="BodyText"/>
        <w:spacing w:before="8"/>
        <w:rPr>
          <w:rFonts w:ascii="Times New Roman"/>
          <w:b/>
          <w:sz w:val="15"/>
        </w:rPr>
      </w:pPr>
    </w:p>
    <w:p w:rsidR="00B3144B" w:rsidRDefault="00B3144B" w14:paraId="567C068C" w14:textId="77777777">
      <w:pPr>
        <w:pStyle w:val="BodyText"/>
        <w:spacing w:before="8"/>
        <w:rPr>
          <w:rFonts w:ascii="Times New Roman"/>
          <w:b/>
          <w:sz w:val="15"/>
        </w:rPr>
      </w:pPr>
    </w:p>
    <w:p w:rsidR="00B3144B" w:rsidRDefault="00B3144B" w14:paraId="6F140565" w14:textId="77777777">
      <w:pPr>
        <w:pStyle w:val="BodyText"/>
        <w:spacing w:before="8"/>
        <w:rPr>
          <w:rFonts w:ascii="Times New Roman"/>
          <w:b/>
          <w:sz w:val="15"/>
        </w:rPr>
      </w:pPr>
    </w:p>
    <w:tbl>
      <w:tblPr>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9151"/>
      </w:tblGrid>
      <w:tr w:rsidR="003B2659" w14:paraId="0486F70A" w14:textId="77777777">
        <w:trPr>
          <w:trHeight w:val="580"/>
        </w:trPr>
        <w:tc>
          <w:tcPr>
            <w:tcW w:w="9151" w:type="dxa"/>
          </w:tcPr>
          <w:p w:rsidR="003B2659" w:rsidRDefault="0098671B" w14:paraId="2E300D9C" w14:textId="77777777">
            <w:pPr>
              <w:pStyle w:val="TableParagraph"/>
              <w:rPr>
                <w:b/>
                <w:sz w:val="28"/>
              </w:rPr>
            </w:pPr>
            <w:r>
              <w:rPr>
                <w:b/>
                <w:sz w:val="28"/>
              </w:rPr>
              <w:t>Eight</w:t>
            </w:r>
            <w:r w:rsidR="009871A8">
              <w:rPr>
                <w:b/>
                <w:sz w:val="28"/>
              </w:rPr>
              <w:t xml:space="preserve"> session</w:t>
            </w:r>
          </w:p>
        </w:tc>
      </w:tr>
      <w:tr w:rsidR="003B2659" w14:paraId="03F522BE" w14:textId="77777777">
        <w:trPr>
          <w:trHeight w:val="582"/>
        </w:trPr>
        <w:tc>
          <w:tcPr>
            <w:tcW w:w="9151" w:type="dxa"/>
          </w:tcPr>
          <w:p w:rsidR="003B2659" w:rsidP="00B72713" w:rsidRDefault="009871A8" w14:paraId="48BFDFAF" w14:textId="307339CD">
            <w:pPr>
              <w:pStyle w:val="TableParagraph"/>
              <w:rPr>
                <w:b/>
                <w:sz w:val="28"/>
              </w:rPr>
            </w:pPr>
            <w:r>
              <w:rPr>
                <w:b/>
                <w:sz w:val="28"/>
              </w:rPr>
              <w:t xml:space="preserve">Rome, </w:t>
            </w:r>
            <w:r w:rsidR="00306169">
              <w:rPr>
                <w:b/>
                <w:sz w:val="28"/>
              </w:rPr>
              <w:t>04</w:t>
            </w:r>
            <w:r w:rsidR="0098671B">
              <w:rPr>
                <w:b/>
                <w:sz w:val="28"/>
              </w:rPr>
              <w:t>-05</w:t>
            </w:r>
            <w:r>
              <w:rPr>
                <w:b/>
                <w:sz w:val="28"/>
              </w:rPr>
              <w:t xml:space="preserve"> June 20</w:t>
            </w:r>
            <w:r w:rsidR="0098671B">
              <w:rPr>
                <w:b/>
                <w:sz w:val="28"/>
              </w:rPr>
              <w:t>20</w:t>
            </w:r>
          </w:p>
        </w:tc>
      </w:tr>
      <w:tr w:rsidR="003B2659" w14:paraId="0A23032F" w14:textId="77777777">
        <w:trPr>
          <w:trHeight w:val="582"/>
        </w:trPr>
        <w:tc>
          <w:tcPr>
            <w:tcW w:w="9151" w:type="dxa"/>
          </w:tcPr>
          <w:p w:rsidR="003B2659" w:rsidRDefault="00AA2276" w14:paraId="6E428CDE" w14:textId="77777777">
            <w:pPr>
              <w:pStyle w:val="TableParagraph"/>
              <w:spacing w:before="122"/>
              <w:ind w:left="2636"/>
              <w:rPr>
                <w:b/>
                <w:sz w:val="28"/>
              </w:rPr>
            </w:pPr>
            <w:r>
              <w:rPr>
                <w:b/>
                <w:sz w:val="28"/>
              </w:rPr>
              <w:t>A</w:t>
            </w:r>
            <w:r w:rsidR="009871A8">
              <w:rPr>
                <w:b/>
                <w:sz w:val="28"/>
              </w:rPr>
              <w:t>genda and timetable</w:t>
            </w:r>
          </w:p>
        </w:tc>
      </w:tr>
    </w:tbl>
    <w:p w:rsidR="003B2659" w:rsidRDefault="003B2659" w14:paraId="7C3DD027" w14:textId="77777777">
      <w:pPr>
        <w:pStyle w:val="BodyText"/>
        <w:rPr>
          <w:rFonts w:ascii="Times New Roman"/>
          <w:b/>
          <w:sz w:val="20"/>
        </w:rPr>
      </w:pPr>
    </w:p>
    <w:p w:rsidR="00AA7C4D" w:rsidRDefault="00AA7C4D" w14:paraId="1A6F899B" w14:textId="77777777">
      <w:pPr>
        <w:pStyle w:val="BodyText"/>
        <w:rPr>
          <w:rFonts w:ascii="Times New Roman"/>
          <w:b/>
          <w:sz w:val="20"/>
        </w:rPr>
      </w:pPr>
    </w:p>
    <w:p w:rsidR="004E7939" w:rsidP="004E7939" w:rsidRDefault="004E7939" w14:paraId="39E9EE40" w14:textId="77777777">
      <w:pPr>
        <w:spacing w:before="52"/>
        <w:jc w:val="center"/>
        <w:rPr>
          <w:sz w:val="24"/>
        </w:rPr>
      </w:pPr>
      <w:r w:rsidRPr="007F158D">
        <w:rPr>
          <w:sz w:val="24"/>
        </w:rPr>
        <w:t>Green room (Building A, first floor)</w:t>
      </w:r>
    </w:p>
    <w:p w:rsidR="004E7939" w:rsidP="004E7939" w:rsidRDefault="004E7939" w14:paraId="58111E2E" w14:textId="77777777">
      <w:pPr>
        <w:spacing w:before="52"/>
        <w:jc w:val="center"/>
        <w:rPr>
          <w:b/>
          <w:sz w:val="24"/>
        </w:rPr>
      </w:pPr>
    </w:p>
    <w:p w:rsidR="004E7939" w:rsidP="004E7939" w:rsidRDefault="004E7939" w14:paraId="23BFA467" w14:textId="77777777">
      <w:pPr>
        <w:spacing w:before="52"/>
        <w:jc w:val="center"/>
        <w:rPr>
          <w:b/>
          <w:sz w:val="24"/>
        </w:rPr>
      </w:pPr>
    </w:p>
    <w:p w:rsidRPr="007F158D" w:rsidR="004E7939" w:rsidP="004E7939" w:rsidRDefault="004E7939" w14:paraId="5E65E045" w14:textId="77777777">
      <w:pPr>
        <w:spacing w:before="52"/>
        <w:jc w:val="center"/>
        <w:rPr>
          <w:sz w:val="24"/>
        </w:rPr>
      </w:pPr>
      <w:r>
        <w:rPr>
          <w:b/>
          <w:sz w:val="24"/>
        </w:rPr>
        <w:t xml:space="preserve">THURSDAY 04 June | </w:t>
      </w:r>
      <w:r>
        <w:rPr>
          <w:b/>
          <w:i/>
          <w:sz w:val="24"/>
        </w:rPr>
        <w:t>9.00 – 12.00</w:t>
      </w:r>
    </w:p>
    <w:p w:rsidRPr="0098671B" w:rsidR="004E7939" w:rsidP="004E7939" w:rsidRDefault="004E7939" w14:paraId="05599ACD" w14:textId="77777777">
      <w:pPr>
        <w:pStyle w:val="BodyText"/>
      </w:pPr>
    </w:p>
    <w:p w:rsidRPr="0098671B" w:rsidR="004E7939" w:rsidP="004E7939" w:rsidRDefault="004E7939" w14:paraId="599454E1" w14:textId="77777777">
      <w:pPr>
        <w:pStyle w:val="BodyText"/>
        <w:ind w:firstLine="158"/>
      </w:pPr>
      <w:r>
        <w:t xml:space="preserve">8.30 – 9.00   </w:t>
      </w:r>
      <w:r w:rsidRPr="0098671B">
        <w:t>Registration and market place</w:t>
      </w:r>
    </w:p>
    <w:p w:rsidR="004E7939" w:rsidP="004E7939" w:rsidRDefault="004E7939" w14:paraId="2A893499" w14:textId="77777777">
      <w:pPr>
        <w:pStyle w:val="BodyText"/>
        <w:spacing w:before="7"/>
        <w:rPr>
          <w:b/>
          <w:i/>
          <w:sz w:val="21"/>
        </w:rPr>
      </w:pPr>
    </w:p>
    <w:p w:rsidR="004E7939" w:rsidP="004E7939" w:rsidRDefault="004E7939" w14:paraId="6CB3AAE5" w14:textId="77777777">
      <w:pPr>
        <w:pStyle w:val="BodyText"/>
        <w:spacing w:before="56"/>
        <w:ind w:left="158"/>
      </w:pPr>
      <w:r>
        <w:t>9.00 - Opening of the session</w:t>
      </w:r>
    </w:p>
    <w:p w:rsidR="004E7939" w:rsidP="004E7939" w:rsidRDefault="004E7939" w14:paraId="43B000D0" w14:textId="77777777">
      <w:pPr>
        <w:pStyle w:val="ListParagraph"/>
        <w:numPr>
          <w:ilvl w:val="0"/>
          <w:numId w:val="1"/>
        </w:numPr>
        <w:tabs>
          <w:tab w:val="left" w:pos="879"/>
        </w:tabs>
        <w:spacing w:before="120"/>
      </w:pPr>
      <w:r>
        <w:rPr>
          <w:b/>
        </w:rPr>
        <w:t>Adoption of the Agenda</w:t>
      </w:r>
      <w:r>
        <w:rPr>
          <w:b/>
        </w:rPr>
        <w:tab/>
      </w:r>
      <w:r>
        <w:rPr>
          <w:b/>
        </w:rPr>
        <w:tab/>
      </w:r>
      <w:r>
        <w:rPr>
          <w:b/>
        </w:rPr>
        <w:tab/>
      </w:r>
      <w:r>
        <w:rPr>
          <w:b/>
        </w:rPr>
        <w:tab/>
      </w:r>
      <w:r>
        <w:rPr>
          <w:b/>
        </w:rPr>
        <w:tab/>
      </w:r>
      <w:r>
        <w:rPr>
          <w:b/>
        </w:rPr>
        <w:tab/>
      </w:r>
      <w:r>
        <w:rPr>
          <w:i/>
          <w:spacing w:val="-4"/>
        </w:rPr>
        <w:t xml:space="preserve"> </w:t>
      </w:r>
      <w:r>
        <w:t>(GSPPA:VIII/2020/1)</w:t>
      </w:r>
    </w:p>
    <w:p w:rsidR="004E7939" w:rsidP="004E7939" w:rsidRDefault="004E7939" w14:paraId="521BFB83" w14:textId="48E640D9">
      <w:pPr>
        <w:pStyle w:val="ListParagraph"/>
        <w:numPr>
          <w:ilvl w:val="0"/>
          <w:numId w:val="1"/>
        </w:numPr>
        <w:tabs>
          <w:tab w:val="left" w:pos="1227"/>
        </w:tabs>
      </w:pPr>
      <w:r>
        <w:rPr>
          <w:b/>
        </w:rPr>
        <w:t>Status of the GSP, findings of its evaluation and the way forward</w:t>
      </w:r>
      <w:r>
        <w:rPr>
          <w:b/>
        </w:rPr>
        <w:tab/>
      </w:r>
      <w:r>
        <w:rPr>
          <w:b/>
        </w:rPr>
        <w:t xml:space="preserve"> </w:t>
      </w:r>
      <w:r>
        <w:t>(GSPPA:VIII/2020/2)</w:t>
      </w:r>
    </w:p>
    <w:p w:rsidR="004E7939" w:rsidP="004E7939" w:rsidRDefault="004E7939" w14:paraId="168CA32A" w14:textId="77777777">
      <w:pPr>
        <w:pStyle w:val="ListParagraph"/>
        <w:numPr>
          <w:ilvl w:val="0"/>
          <w:numId w:val="1"/>
        </w:numPr>
        <w:tabs>
          <w:tab w:val="left" w:pos="1227"/>
        </w:tabs>
      </w:pPr>
      <w:r>
        <w:rPr>
          <w:b/>
        </w:rPr>
        <w:t xml:space="preserve">Report on the financial status of the GSP </w:t>
      </w:r>
      <w:r>
        <w:rPr>
          <w:b/>
        </w:rPr>
        <w:tab/>
      </w:r>
      <w:r>
        <w:rPr>
          <w:b/>
        </w:rPr>
        <w:tab/>
      </w:r>
      <w:r>
        <w:rPr>
          <w:b/>
        </w:rPr>
        <w:tab/>
      </w:r>
      <w:r>
        <w:rPr>
          <w:b/>
        </w:rPr>
        <w:tab/>
      </w:r>
      <w:r>
        <w:rPr>
          <w:b/>
        </w:rPr>
        <w:t xml:space="preserve"> </w:t>
      </w:r>
      <w:r>
        <w:t>(GSPPA:VIII/2020/3)</w:t>
      </w:r>
    </w:p>
    <w:p w:rsidR="004E7939" w:rsidP="004E7939" w:rsidRDefault="004E7939" w14:paraId="2C5C3C2E" w14:textId="77777777">
      <w:pPr>
        <w:pStyle w:val="ListParagraph"/>
        <w:numPr>
          <w:ilvl w:val="0"/>
          <w:numId w:val="1"/>
        </w:numPr>
        <w:tabs>
          <w:tab w:val="left" w:pos="1227"/>
        </w:tabs>
      </w:pPr>
      <w:r>
        <w:rPr>
          <w:b/>
        </w:rPr>
        <w:t xml:space="preserve">ITPS main achievements and work plan </w:t>
      </w:r>
      <w:r>
        <w:rPr>
          <w:b/>
        </w:rPr>
        <w:tab/>
      </w:r>
      <w:r>
        <w:rPr>
          <w:b/>
        </w:rPr>
        <w:tab/>
      </w:r>
      <w:r>
        <w:rPr>
          <w:b/>
        </w:rPr>
        <w:tab/>
      </w:r>
      <w:r>
        <w:rPr>
          <w:b/>
        </w:rPr>
        <w:tab/>
      </w:r>
      <w:r>
        <w:rPr>
          <w:b/>
        </w:rPr>
        <w:t xml:space="preserve"> </w:t>
      </w:r>
      <w:r>
        <w:t>(GSPPA:VIII/2020/4)</w:t>
      </w:r>
    </w:p>
    <w:p w:rsidR="004E7939" w:rsidP="004E7939" w:rsidRDefault="004E7939" w14:paraId="11A01B1C" w14:textId="77777777">
      <w:pPr>
        <w:tabs>
          <w:tab w:val="left" w:pos="1227"/>
        </w:tabs>
      </w:pPr>
    </w:p>
    <w:p w:rsidR="004E7939" w:rsidP="004E7939" w:rsidRDefault="004E7939" w14:paraId="74C54CAF" w14:textId="77777777">
      <w:pPr>
        <w:tabs>
          <w:tab w:val="left" w:pos="1227"/>
        </w:tabs>
      </w:pPr>
    </w:p>
    <w:p w:rsidR="004E7939" w:rsidP="004E7939" w:rsidRDefault="004E7939" w14:paraId="370DDF8B" w14:textId="77777777">
      <w:pPr>
        <w:tabs>
          <w:tab w:val="left" w:pos="1227"/>
        </w:tabs>
      </w:pPr>
    </w:p>
    <w:p w:rsidR="004E7939" w:rsidP="02663B0B" w:rsidRDefault="004E7939" w14:paraId="1EE53DD9" w14:textId="254695B9">
      <w:pPr>
        <w:pStyle w:val="BodyText"/>
        <w:jc w:val="center"/>
        <w:rPr>
          <w:rFonts w:ascii="Times New Roman"/>
          <w:i w:val="1"/>
          <w:iCs w:val="1"/>
        </w:rPr>
      </w:pPr>
      <w:r>
        <w:rPr>
          <w:noProof/>
          <w:lang w:bidi="ar-SA"/>
        </w:rPr>
        <mc:AlternateContent>
          <mc:Choice Requires="wps">
            <w:drawing>
              <wp:anchor distT="0" distB="0" distL="0" distR="0" simplePos="0" relativeHeight="251715072" behindDoc="1" locked="0" layoutInCell="1" allowOverlap="1" wp14:anchorId="6BDA85A2" wp14:editId="39458E17">
                <wp:simplePos x="0" y="0"/>
                <wp:positionH relativeFrom="page">
                  <wp:posOffset>905510</wp:posOffset>
                </wp:positionH>
                <wp:positionV relativeFrom="paragraph">
                  <wp:posOffset>107315</wp:posOffset>
                </wp:positionV>
                <wp:extent cx="5741035" cy="0"/>
                <wp:effectExtent l="10160" t="8255" r="11430" b="10795"/>
                <wp:wrapTopAndBottom/>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67EEC37">
              <v:line id="Line 18" style="position:absolute;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71.3pt,8.45pt" to="523.35pt,8.45pt" w14:anchorId="41044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f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">
                <w10:wrap type="topAndBottom" anchorx="page"/>
              </v:line>
            </w:pict>
          </mc:Fallback>
        </mc:AlternateContent>
      </w:r>
      <w:r w:rsidRPr="02663B0B" w:rsidR="004E7939">
        <w:rPr>
          <w:rFonts w:ascii="Times New Roman" w:hAnsi="Times New Roman"/>
          <w:b w:val="1"/>
          <w:bCs w:val="1"/>
          <w:sz w:val="24"/>
          <w:szCs w:val="24"/>
        </w:rPr>
        <w:t>Side events and light refreshment | 12.00 – 14.00</w:t>
      </w:r>
    </w:p>
    <w:p w:rsidR="004E7939" w:rsidP="004E7939" w:rsidRDefault="004E7939" w14:paraId="5B828054" w14:textId="77777777">
      <w:pPr>
        <w:pStyle w:val="BodyText"/>
        <w:spacing w:before="9"/>
        <w:rPr>
          <w:rFonts w:ascii="Times New Roman"/>
          <w:i/>
          <w:sz w:val="12"/>
        </w:rPr>
      </w:pPr>
      <w:r>
        <w:rPr>
          <w:noProof/>
          <w:lang w:bidi="ar-SA"/>
        </w:rPr>
        <mc:AlternateContent>
          <mc:Choice Requires="wps">
            <w:drawing>
              <wp:anchor distT="0" distB="0" distL="0" distR="0" simplePos="0" relativeHeight="251714048" behindDoc="1" locked="0" layoutInCell="1" allowOverlap="1" wp14:anchorId="3C68D41C" wp14:editId="1C9E0227">
                <wp:simplePos x="0" y="0"/>
                <wp:positionH relativeFrom="page">
                  <wp:posOffset>882650</wp:posOffset>
                </wp:positionH>
                <wp:positionV relativeFrom="paragraph">
                  <wp:posOffset>121285</wp:posOffset>
                </wp:positionV>
                <wp:extent cx="5798820" cy="0"/>
                <wp:effectExtent l="6350" t="10160" r="5080" b="8890"/>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932E21E">
              <v:line id="Line 7" style="position:absolute;z-index:-251602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36mm" from="69.5pt,9.55pt" to="526.1pt,9.55pt" w14:anchorId="75183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">
                <w10:wrap type="topAndBottom" anchorx="page"/>
              </v:line>
            </w:pict>
          </mc:Fallback>
        </mc:AlternateContent>
      </w:r>
    </w:p>
    <w:p w:rsidR="004E7939" w:rsidP="004E7939" w:rsidRDefault="004E7939" w14:paraId="3881EFD5" w14:textId="77777777">
      <w:pPr>
        <w:pStyle w:val="BodyText"/>
        <w:spacing w:before="7"/>
        <w:rPr>
          <w:rFonts w:ascii="Times New Roman"/>
          <w:i/>
          <w:sz w:val="16"/>
        </w:rPr>
      </w:pPr>
    </w:p>
    <w:p w:rsidR="004E7939" w:rsidP="004E7939" w:rsidRDefault="004E7939" w14:paraId="47AC9B21" w14:textId="77777777">
      <w:pPr>
        <w:tabs>
          <w:tab w:val="left" w:pos="1227"/>
        </w:tabs>
      </w:pPr>
    </w:p>
    <w:p w:rsidR="004E7939" w:rsidRDefault="004E7939" w14:paraId="3A5DF623" w14:textId="77777777"/>
    <w:p w:rsidR="004E7939" w:rsidRDefault="004E7939" w14:paraId="2A45A4AD" w14:textId="77777777"/>
    <w:p w:rsidR="004E7939" w:rsidRDefault="004E7939" w14:paraId="4CCB37C5" w14:textId="77777777"/>
    <w:p w:rsidR="004E7939" w:rsidRDefault="004E7939" w14:paraId="41B87B20" w14:textId="77777777"/>
    <w:p w:rsidR="004E7939" w:rsidP="004E7939" w:rsidRDefault="004E7939" w14:paraId="5D584F5E" w14:textId="77777777">
      <w:pPr>
        <w:pStyle w:val="BodyText"/>
        <w:spacing w:before="8"/>
        <w:rPr>
          <w:i/>
          <w:sz w:val="27"/>
        </w:rPr>
      </w:pPr>
      <w:r>
        <w:rPr>
          <w:noProof/>
          <w:lang w:bidi="ar-SA"/>
        </w:rPr>
        <mc:AlternateContent>
          <mc:Choice Requires="wps">
            <w:drawing>
              <wp:anchor distT="0" distB="0" distL="0" distR="0" simplePos="0" relativeHeight="251717120" behindDoc="1" locked="0" layoutInCell="1" allowOverlap="1" wp14:anchorId="7CB38C22" wp14:editId="0F13EFC3">
                <wp:simplePos x="0" y="0"/>
                <wp:positionH relativeFrom="page">
                  <wp:posOffset>882650</wp:posOffset>
                </wp:positionH>
                <wp:positionV relativeFrom="paragraph">
                  <wp:posOffset>242570</wp:posOffset>
                </wp:positionV>
                <wp:extent cx="5798820" cy="0"/>
                <wp:effectExtent l="6350" t="13970" r="5080" b="5080"/>
                <wp:wrapTopAndBottom/>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238F16F">
              <v:line id="Line 3" style="position:absolute;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69.5pt,19.1pt" to="526.1pt,19.1pt" w14:anchorId="4BF16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MhHgIAAEIEAAAOAAAAZHJzL2Uyb0RvYy54bWysU8GO2jAQvVfqP1i+QxLIsh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">
                <w10:wrap type="topAndBottom" anchorx="page"/>
              </v:line>
            </w:pict>
          </mc:Fallback>
        </mc:AlternateContent>
      </w:r>
    </w:p>
    <w:p w:rsidR="004E7939" w:rsidP="004E7939" w:rsidRDefault="004E7939" w14:paraId="1FE9B3B3" w14:textId="77777777">
      <w:pPr>
        <w:spacing w:line="216" w:lineRule="exact"/>
        <w:ind w:left="446"/>
        <w:rPr>
          <w:rFonts w:ascii="Times New Roman"/>
          <w:i/>
          <w:sz w:val="20"/>
        </w:rPr>
      </w:pPr>
      <w:r>
        <w:rPr>
          <w:rFonts w:ascii="Times New Roman"/>
          <w:i/>
          <w:sz w:val="20"/>
        </w:rPr>
        <w:t>This document is printed in limited numbers to minimize the environmental impact of FAO's processes and</w:t>
      </w:r>
    </w:p>
    <w:p w:rsidR="004E7939" w:rsidP="004E7939" w:rsidRDefault="004E7939" w14:paraId="639F98BE" w14:textId="77777777">
      <w:pPr>
        <w:ind w:left="224" w:right="866"/>
        <w:jc w:val="center"/>
        <w:rPr>
          <w:rFonts w:ascii="Times New Roman"/>
          <w:i/>
          <w:sz w:val="20"/>
        </w:rPr>
      </w:pPr>
      <w:proofErr w:type="gramStart"/>
      <w:r>
        <w:rPr>
          <w:rFonts w:ascii="Times New Roman"/>
          <w:i/>
          <w:sz w:val="20"/>
        </w:rPr>
        <w:t>contribute</w:t>
      </w:r>
      <w:proofErr w:type="gramEnd"/>
      <w:r>
        <w:rPr>
          <w:rFonts w:ascii="Times New Roman"/>
          <w:i/>
          <w:sz w:val="20"/>
        </w:rPr>
        <w:t xml:space="preserve"> to climate neutrality. Delegates and observers are kindly requested to bring their copies to meetings and to avoid asking for additional copies. Most FAO meeting documents are available on the Internet at</w:t>
      </w:r>
      <w:hyperlink r:id="rId13">
        <w:r>
          <w:rPr>
            <w:rFonts w:ascii="Times New Roman"/>
            <w:i/>
            <w:sz w:val="20"/>
          </w:rPr>
          <w:t xml:space="preserve"> www.fao.org</w:t>
        </w:r>
      </w:hyperlink>
    </w:p>
    <w:p w:rsidR="004E7939" w:rsidRDefault="004E7939" w14:paraId="43C82099" w14:textId="5BB6D172">
      <w:r>
        <w:br w:type="page"/>
      </w:r>
    </w:p>
    <w:p w:rsidR="004E7939" w:rsidP="004E7939" w:rsidRDefault="004E7939" w14:paraId="5C002188" w14:textId="77777777">
      <w:pPr>
        <w:spacing w:before="52"/>
        <w:jc w:val="center"/>
        <w:rPr>
          <w:b/>
          <w:i/>
          <w:sz w:val="24"/>
        </w:rPr>
      </w:pPr>
      <w:r>
        <w:rPr>
          <w:b/>
          <w:sz w:val="24"/>
        </w:rPr>
        <w:lastRenderedPageBreak/>
        <w:t xml:space="preserve">THURSDAY 04 June | </w:t>
      </w:r>
      <w:r>
        <w:rPr>
          <w:b/>
          <w:i/>
          <w:sz w:val="24"/>
        </w:rPr>
        <w:t>14.00 – 17.00</w:t>
      </w:r>
    </w:p>
    <w:p w:rsidR="004E7939" w:rsidRDefault="004E7939" w14:paraId="7D9C9057" w14:textId="77777777"/>
    <w:p w:rsidR="004E7939" w:rsidP="004E7939" w:rsidRDefault="004E7939" w14:paraId="0F8DF655" w14:textId="77777777">
      <w:pPr>
        <w:tabs>
          <w:tab w:val="left" w:pos="1227"/>
        </w:tabs>
      </w:pPr>
    </w:p>
    <w:p w:rsidR="004E7939" w:rsidP="004E7939" w:rsidRDefault="004E7939" w14:paraId="697D73D8" w14:textId="77777777">
      <w:pPr>
        <w:pStyle w:val="ListParagraph"/>
        <w:numPr>
          <w:ilvl w:val="0"/>
          <w:numId w:val="1"/>
        </w:numPr>
        <w:tabs>
          <w:tab w:val="left" w:pos="879"/>
        </w:tabs>
        <w:spacing w:line="276" w:lineRule="auto"/>
        <w:ind w:right="799"/>
        <w:rPr>
          <w:i/>
        </w:rPr>
      </w:pPr>
      <w:r>
        <w:rPr>
          <w:b/>
        </w:rPr>
        <w:t>Highlights on the work of the GSP Pillars</w:t>
      </w:r>
      <w:r>
        <w:t xml:space="preserve">: </w:t>
      </w:r>
      <w:r>
        <w:rPr>
          <w:i/>
        </w:rPr>
        <w:t>for information and decision</w:t>
      </w:r>
      <w:r>
        <w:rPr>
          <w:i/>
          <w:spacing w:val="-5"/>
        </w:rPr>
        <w:t xml:space="preserve"> </w:t>
      </w:r>
    </w:p>
    <w:p w:rsidR="004E7939" w:rsidP="004E7939" w:rsidRDefault="004E7939" w14:paraId="0CD21C15" w14:textId="77777777">
      <w:pPr>
        <w:pStyle w:val="ListParagraph"/>
        <w:tabs>
          <w:tab w:val="left" w:pos="879"/>
        </w:tabs>
        <w:spacing w:line="276" w:lineRule="auto"/>
        <w:ind w:left="878" w:right="799" w:firstLine="0"/>
        <w:rPr>
          <w:i/>
        </w:rPr>
      </w:pPr>
    </w:p>
    <w:p w:rsidR="004E7939" w:rsidP="004E7939" w:rsidRDefault="004E7939" w14:paraId="738C19B5" w14:textId="77777777">
      <w:pPr>
        <w:pStyle w:val="BodyText"/>
        <w:numPr>
          <w:ilvl w:val="1"/>
          <w:numId w:val="1"/>
        </w:numPr>
      </w:pPr>
      <w:r>
        <w:t xml:space="preserve">Pillar 1 progresses on: </w:t>
      </w:r>
      <w:r>
        <w:tab/>
      </w:r>
      <w:r>
        <w:tab/>
      </w:r>
      <w:r>
        <w:tab/>
      </w:r>
      <w:r>
        <w:tab/>
      </w:r>
      <w:r>
        <w:tab/>
      </w:r>
      <w:r>
        <w:tab/>
      </w:r>
      <w:r>
        <w:t xml:space="preserve"> (GSPPA:VIII/2020/5)</w:t>
      </w:r>
    </w:p>
    <w:p w:rsidR="004E7939" w:rsidP="004E7939" w:rsidRDefault="004E7939" w14:paraId="60C32AEA" w14:textId="77777777">
      <w:pPr>
        <w:pStyle w:val="BodyText"/>
        <w:numPr>
          <w:ilvl w:val="0"/>
          <w:numId w:val="4"/>
        </w:numPr>
      </w:pPr>
      <w:r>
        <w:t xml:space="preserve">Voluntary Guidelines for Sustainable Soil Management </w:t>
      </w:r>
    </w:p>
    <w:p w:rsidR="004E7939" w:rsidP="004E7939" w:rsidRDefault="004E7939" w14:paraId="3A523E15" w14:textId="77777777">
      <w:pPr>
        <w:pStyle w:val="BodyText"/>
        <w:numPr>
          <w:ilvl w:val="0"/>
          <w:numId w:val="4"/>
        </w:numPr>
      </w:pPr>
      <w:r>
        <w:t>Protocol for the assessment of sustainable soil management</w:t>
      </w:r>
    </w:p>
    <w:p w:rsidR="00B3144B" w:rsidP="004E7939" w:rsidRDefault="00B3144B" w14:paraId="2DFF33B2" w14:textId="77777777">
      <w:pPr>
        <w:pStyle w:val="BodyText"/>
      </w:pPr>
    </w:p>
    <w:p w:rsidR="00B3144B" w:rsidP="00306169" w:rsidRDefault="00B3144B" w14:paraId="326EFF6B" w14:textId="1A308474">
      <w:pPr>
        <w:pStyle w:val="BodyText"/>
        <w:numPr>
          <w:ilvl w:val="1"/>
          <w:numId w:val="1"/>
        </w:numPr>
      </w:pPr>
      <w:r>
        <w:t>Pillar 2 progresses on:</w:t>
      </w:r>
      <w:r>
        <w:tab/>
      </w:r>
      <w:r>
        <w:tab/>
      </w:r>
      <w:r>
        <w:tab/>
      </w:r>
      <w:r>
        <w:tab/>
      </w:r>
      <w:r>
        <w:tab/>
      </w:r>
      <w:r>
        <w:tab/>
      </w:r>
      <w:r>
        <w:t xml:space="preserve"> (GSPPA:VIII/2020/6)</w:t>
      </w:r>
    </w:p>
    <w:p w:rsidR="00B3144B" w:rsidP="00B3144B" w:rsidRDefault="00B3144B" w14:paraId="674977D9" w14:textId="77777777">
      <w:pPr>
        <w:pStyle w:val="BodyText"/>
        <w:numPr>
          <w:ilvl w:val="0"/>
          <w:numId w:val="4"/>
        </w:numPr>
      </w:pPr>
      <w:r>
        <w:t>World Soil Day, Glinka Award and World Soil Day Award</w:t>
      </w:r>
    </w:p>
    <w:p w:rsidR="00B3144B" w:rsidP="00B3144B" w:rsidRDefault="00B3144B" w14:paraId="0887A0B8" w14:textId="77777777">
      <w:pPr>
        <w:pStyle w:val="BodyText"/>
        <w:numPr>
          <w:ilvl w:val="0"/>
          <w:numId w:val="4"/>
        </w:numPr>
      </w:pPr>
      <w:proofErr w:type="spellStart"/>
      <w:r>
        <w:t>SoilLex</w:t>
      </w:r>
      <w:proofErr w:type="spellEnd"/>
    </w:p>
    <w:p w:rsidR="00B3144B" w:rsidP="00B3144B" w:rsidRDefault="00B3144B" w14:paraId="562D6100" w14:textId="77777777">
      <w:pPr>
        <w:pStyle w:val="BodyText"/>
        <w:numPr>
          <w:ilvl w:val="0"/>
          <w:numId w:val="4"/>
        </w:numPr>
      </w:pPr>
      <w:r>
        <w:t xml:space="preserve">Global Soil Doctors </w:t>
      </w:r>
      <w:proofErr w:type="spellStart"/>
      <w:r>
        <w:t>Programme</w:t>
      </w:r>
      <w:proofErr w:type="spellEnd"/>
    </w:p>
    <w:p w:rsidR="00B3144B" w:rsidP="00B3144B" w:rsidRDefault="00B3144B" w14:paraId="25EF12A5" w14:textId="77777777">
      <w:pPr>
        <w:pStyle w:val="BodyText"/>
        <w:ind w:left="1586"/>
      </w:pPr>
    </w:p>
    <w:p w:rsidR="00B3144B" w:rsidP="00306169" w:rsidRDefault="00B3144B" w14:paraId="5FAB0F05" w14:textId="77777777">
      <w:pPr>
        <w:pStyle w:val="BodyText"/>
        <w:numPr>
          <w:ilvl w:val="1"/>
          <w:numId w:val="1"/>
        </w:numPr>
      </w:pPr>
      <w:r>
        <w:t>Pillar 3 progresses on:</w:t>
      </w:r>
      <w:r>
        <w:tab/>
      </w:r>
      <w:r>
        <w:tab/>
      </w:r>
      <w:r>
        <w:tab/>
      </w:r>
      <w:r>
        <w:tab/>
      </w:r>
      <w:r>
        <w:tab/>
      </w:r>
      <w:r>
        <w:tab/>
      </w:r>
      <w:r>
        <w:t>(GSPPA:VIII/2020/7)</w:t>
      </w:r>
    </w:p>
    <w:p w:rsidR="00B3144B" w:rsidP="00B3144B" w:rsidRDefault="00B3144B" w14:paraId="406C0CCE" w14:textId="77777777">
      <w:pPr>
        <w:pStyle w:val="BodyText"/>
        <w:numPr>
          <w:ilvl w:val="0"/>
          <w:numId w:val="4"/>
        </w:numPr>
      </w:pPr>
      <w:r>
        <w:t>Report on the Global Symposium on Soil Biodiversity</w:t>
      </w:r>
    </w:p>
    <w:p w:rsidR="00B3144B" w:rsidP="00B3144B" w:rsidRDefault="00B3144B" w14:paraId="0C341A73" w14:textId="77777777">
      <w:pPr>
        <w:pStyle w:val="BodyText"/>
        <w:numPr>
          <w:ilvl w:val="0"/>
          <w:numId w:val="4"/>
        </w:numPr>
      </w:pPr>
      <w:r>
        <w:t>Preparation of the Global Symposium on Soil Salinity</w:t>
      </w:r>
    </w:p>
    <w:p w:rsidR="00B3144B" w:rsidP="00B3144B" w:rsidRDefault="00B3144B" w14:paraId="45E75890" w14:textId="77777777">
      <w:pPr>
        <w:pStyle w:val="BodyText"/>
        <w:numPr>
          <w:ilvl w:val="0"/>
          <w:numId w:val="4"/>
        </w:numPr>
      </w:pPr>
      <w:r>
        <w:t>Preparation of the Global Symposium on N</w:t>
      </w:r>
      <w:r w:rsidRPr="00E2133B">
        <w:t xml:space="preserve">utrition-sensitive agriculture </w:t>
      </w:r>
      <w:r>
        <w:t>(Soil Fertility)</w:t>
      </w:r>
    </w:p>
    <w:p w:rsidR="00306169" w:rsidP="00306169" w:rsidRDefault="00B3144B" w14:paraId="5EE246EF" w14:textId="77777777">
      <w:pPr>
        <w:pStyle w:val="BodyText"/>
        <w:numPr>
          <w:ilvl w:val="0"/>
          <w:numId w:val="4"/>
        </w:numPr>
      </w:pPr>
      <w:r>
        <w:t>Decisions on upcoming symposia</w:t>
      </w:r>
    </w:p>
    <w:p w:rsidR="00306169" w:rsidP="00306169" w:rsidRDefault="00306169" w14:paraId="7C3BE55E" w14:textId="77777777">
      <w:pPr>
        <w:pStyle w:val="BodyText"/>
      </w:pPr>
    </w:p>
    <w:p w:rsidR="0098671B" w:rsidP="00306169" w:rsidRDefault="0098671B" w14:paraId="2CE6AA0B" w14:textId="14FFD408">
      <w:pPr>
        <w:pStyle w:val="BodyText"/>
        <w:numPr>
          <w:ilvl w:val="1"/>
          <w:numId w:val="1"/>
        </w:numPr>
      </w:pPr>
      <w:r>
        <w:t xml:space="preserve">Pillar 4 </w:t>
      </w:r>
      <w:r w:rsidR="009F08E9">
        <w:t xml:space="preserve">progresses on: </w:t>
      </w:r>
      <w:r w:rsidR="009F08E9">
        <w:tab/>
      </w:r>
      <w:r w:rsidR="009F08E9">
        <w:tab/>
      </w:r>
      <w:r w:rsidR="009F08E9">
        <w:tab/>
      </w:r>
      <w:r w:rsidR="009F08E9">
        <w:tab/>
      </w:r>
      <w:r w:rsidR="009F08E9">
        <w:tab/>
      </w:r>
      <w:r w:rsidR="009F08E9">
        <w:tab/>
      </w:r>
      <w:r>
        <w:t>(GSPPA:VIII/2020/</w:t>
      </w:r>
      <w:r w:rsidR="009044A5">
        <w:t>8</w:t>
      </w:r>
      <w:r>
        <w:t>)</w:t>
      </w:r>
    </w:p>
    <w:p w:rsidR="009F08E9" w:rsidP="00306169" w:rsidRDefault="009F08E9" w14:paraId="28163C98" w14:textId="77777777">
      <w:pPr>
        <w:pStyle w:val="BodyText"/>
        <w:numPr>
          <w:ilvl w:val="0"/>
          <w:numId w:val="12"/>
        </w:numPr>
      </w:pPr>
      <w:r>
        <w:t>Global implementation plan</w:t>
      </w:r>
    </w:p>
    <w:p w:rsidR="009F08E9" w:rsidP="00306169" w:rsidRDefault="009F08E9" w14:paraId="781F4977" w14:textId="77777777">
      <w:pPr>
        <w:pStyle w:val="BodyText"/>
        <w:numPr>
          <w:ilvl w:val="0"/>
          <w:numId w:val="12"/>
        </w:numPr>
      </w:pPr>
      <w:r>
        <w:t>Global datasets</w:t>
      </w:r>
    </w:p>
    <w:p w:rsidR="009F08E9" w:rsidP="00306169" w:rsidRDefault="009F08E9" w14:paraId="6352478D" w14:textId="77777777">
      <w:pPr>
        <w:pStyle w:val="BodyText"/>
        <w:numPr>
          <w:ilvl w:val="0"/>
          <w:numId w:val="12"/>
        </w:numPr>
      </w:pPr>
      <w:r>
        <w:t>Global Soil Information System and SOILSTAT</w:t>
      </w:r>
    </w:p>
    <w:p w:rsidR="0098671B" w:rsidP="00306169" w:rsidRDefault="0098671B" w14:paraId="668FC6A9" w14:textId="77777777">
      <w:pPr>
        <w:pStyle w:val="BodyText"/>
        <w:numPr>
          <w:ilvl w:val="0"/>
          <w:numId w:val="12"/>
        </w:numPr>
      </w:pPr>
      <w:r>
        <w:t xml:space="preserve">International Network of Soil Information Institutions (INSII) </w:t>
      </w:r>
    </w:p>
    <w:p w:rsidR="00B3144B" w:rsidP="00993B63" w:rsidRDefault="00B3144B" w14:paraId="16F478BE" w14:textId="77777777">
      <w:pPr>
        <w:spacing w:before="56"/>
        <w:ind w:left="224" w:right="857"/>
        <w:jc w:val="center"/>
        <w:rPr>
          <w:i/>
        </w:rPr>
      </w:pPr>
    </w:p>
    <w:p w:rsidR="00306169" w:rsidP="00306169" w:rsidRDefault="00306169" w14:paraId="27CF901B" w14:textId="749D9D05">
      <w:pPr>
        <w:pStyle w:val="BodyText"/>
        <w:numPr>
          <w:ilvl w:val="1"/>
          <w:numId w:val="1"/>
        </w:numPr>
      </w:pPr>
      <w:r>
        <w:t xml:space="preserve">Pillar 5 progresses on: </w:t>
      </w:r>
      <w:r>
        <w:tab/>
      </w:r>
      <w:r>
        <w:tab/>
      </w:r>
      <w:r>
        <w:tab/>
      </w:r>
      <w:r>
        <w:tab/>
      </w:r>
      <w:r>
        <w:tab/>
      </w:r>
      <w:r>
        <w:tab/>
      </w:r>
    </w:p>
    <w:p w:rsidR="00306169" w:rsidP="004C0E00" w:rsidRDefault="00306169" w14:paraId="60D81B7F" w14:textId="77777777">
      <w:pPr>
        <w:pStyle w:val="BodyText"/>
        <w:numPr>
          <w:ilvl w:val="0"/>
          <w:numId w:val="13"/>
        </w:numPr>
      </w:pPr>
      <w:r>
        <w:t xml:space="preserve">Interoperability – exchange of digital soil information </w:t>
      </w:r>
      <w:r>
        <w:tab/>
      </w:r>
      <w:r>
        <w:tab/>
      </w:r>
      <w:r>
        <w:t>(GSPPA:VIII/2020/9)</w:t>
      </w:r>
    </w:p>
    <w:p w:rsidRPr="00A86076" w:rsidR="004C0E00" w:rsidP="00A86076" w:rsidRDefault="00306169" w14:paraId="54886754" w14:textId="7A84AECA">
      <w:pPr>
        <w:pStyle w:val="BodyText"/>
        <w:numPr>
          <w:ilvl w:val="0"/>
          <w:numId w:val="13"/>
        </w:numPr>
      </w:pPr>
      <w:r>
        <w:t>Global Soil Laboratory Network (GLOSOLAN)</w:t>
      </w:r>
      <w:r w:rsidRPr="00993B63">
        <w:t xml:space="preserve"> </w:t>
      </w:r>
      <w:r>
        <w:t xml:space="preserve">  </w:t>
      </w:r>
      <w:r>
        <w:tab/>
      </w:r>
      <w:r>
        <w:tab/>
      </w:r>
      <w:r>
        <w:tab/>
      </w:r>
      <w:r>
        <w:t>(GSPPA:VIII/2020/10)</w:t>
      </w:r>
    </w:p>
    <w:p w:rsidR="004C0E00" w:rsidP="004C0E00" w:rsidRDefault="004C0E00" w14:paraId="620D1002" w14:textId="77777777">
      <w:pPr>
        <w:pStyle w:val="ListParagraph"/>
        <w:tabs>
          <w:tab w:val="left" w:pos="879"/>
        </w:tabs>
        <w:spacing w:line="276" w:lineRule="auto"/>
        <w:ind w:left="878" w:right="799" w:firstLine="0"/>
        <w:rPr>
          <w:i/>
        </w:rPr>
      </w:pPr>
    </w:p>
    <w:p w:rsidRPr="00B3144B" w:rsidR="00A86076" w:rsidP="004C0E00" w:rsidRDefault="00A86076" w14:paraId="7F7B902F" w14:textId="77777777">
      <w:pPr>
        <w:pStyle w:val="ListParagraph"/>
        <w:tabs>
          <w:tab w:val="left" w:pos="879"/>
        </w:tabs>
        <w:spacing w:line="276" w:lineRule="auto"/>
        <w:ind w:left="878" w:right="799" w:firstLine="0"/>
        <w:rPr>
          <w:i/>
        </w:rPr>
      </w:pPr>
    </w:p>
    <w:p w:rsidR="004C0E00" w:rsidP="02663B0B" w:rsidRDefault="004C0E00" w14:paraId="64974FEC" w14:textId="012F33D9">
      <w:pPr>
        <w:pStyle w:val="BodyText"/>
        <w:jc w:val="center"/>
        <w:rPr>
          <w:sz w:val="6"/>
          <w:szCs w:val="6"/>
        </w:rPr>
      </w:pPr>
      <w:r>
        <w:rPr>
          <w:noProof/>
          <w:sz w:val="16"/>
          <w:lang w:bidi="ar-SA"/>
        </w:rPr>
        <mc:AlternateContent>
          <mc:Choice Requires="wps">
            <w:drawing>
              <wp:anchor distT="0" distB="0" distL="0" distR="0" simplePos="0" relativeHeight="251709952" behindDoc="1" locked="0" layoutInCell="1" allowOverlap="1" wp14:anchorId="20242DA7" wp14:editId="26F823B4">
                <wp:simplePos x="0" y="0"/>
                <wp:positionH relativeFrom="page">
                  <wp:posOffset>905510</wp:posOffset>
                </wp:positionH>
                <wp:positionV relativeFrom="paragraph">
                  <wp:posOffset>128905</wp:posOffset>
                </wp:positionV>
                <wp:extent cx="5741035" cy="0"/>
                <wp:effectExtent l="10160" t="12065" r="11430" b="6985"/>
                <wp:wrapTopAndBottom/>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B7E072C">
              <v:line id="Line 17" style="position:absolute;z-index:-251606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71.3pt,10.15pt" to="523.35pt,10.15pt" w14:anchorId="4B610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ag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">
                <w10:wrap type="topAndBottom" anchorx="page"/>
              </v:line>
            </w:pict>
          </mc:Fallback>
        </mc:AlternateContent>
      </w:r>
      <w:r w:rsidRPr="02663B0B" w:rsidR="004E7939">
        <w:rPr>
          <w:rFonts w:ascii="Times New Roman" w:hAnsi="Times New Roman"/>
          <w:b w:val="1"/>
          <w:bCs w:val="1"/>
          <w:sz w:val="24"/>
          <w:szCs w:val="24"/>
        </w:rPr>
        <w:t xml:space="preserve">Side events </w:t>
      </w:r>
      <w:r w:rsidRPr="02663B0B" w:rsidR="004C0E00">
        <w:rPr>
          <w:rFonts w:ascii="Times New Roman" w:hAnsi="Times New Roman"/>
          <w:b w:val="1"/>
          <w:bCs w:val="1"/>
          <w:sz w:val="24"/>
          <w:szCs w:val="24"/>
        </w:rPr>
        <w:t>| 17</w:t>
      </w:r>
      <w:r w:rsidRPr="02663B0B" w:rsidR="007A7030">
        <w:rPr>
          <w:rFonts w:ascii="Times New Roman" w:hAnsi="Times New Roman"/>
          <w:b w:val="1"/>
          <w:bCs w:val="1"/>
          <w:sz w:val="24"/>
          <w:szCs w:val="24"/>
        </w:rPr>
        <w:t>.00 – 19.</w:t>
      </w:r>
      <w:r w:rsidRPr="02663B0B" w:rsidR="004C0E00">
        <w:rPr>
          <w:rFonts w:ascii="Times New Roman" w:hAnsi="Times New Roman"/>
          <w:b w:val="1"/>
          <w:bCs w:val="1"/>
          <w:sz w:val="24"/>
          <w:szCs w:val="24"/>
        </w:rPr>
        <w:t>00</w:t>
      </w:r>
    </w:p>
    <w:p w:rsidR="004C0E00" w:rsidP="02663B0B" w:rsidRDefault="004C0E00" w14:paraId="2392E745" w14:textId="7366B66B">
      <w:pPr>
        <w:pStyle w:val="Normal"/>
        <w:spacing w:before="90"/>
        <w:ind w:left="224" w:right="860"/>
        <w:jc w:val="center"/>
        <w:rPr>
          <w:rFonts w:ascii="Times New Roman" w:hAnsi="Times New Roman"/>
          <w:b w:val="1"/>
          <w:bCs w:val="1"/>
          <w:sz w:val="24"/>
          <w:szCs w:val="24"/>
        </w:rPr>
      </w:pPr>
    </w:p>
    <w:p w:rsidR="004C0E00" w:rsidP="02663B0B" w:rsidRDefault="004C0E00" w14:paraId="0E81A402" w14:textId="48DCEB8D">
      <w:pPr>
        <w:pStyle w:val="BodyText"/>
        <w:spacing w:before="9"/>
        <w:jc w:val="center"/>
        <w:rPr>
          <w:b w:val="1"/>
          <w:bCs w:val="1"/>
          <w:i w:val="1"/>
          <w:iCs w:val="1"/>
          <w:sz w:val="24"/>
          <w:szCs w:val="24"/>
        </w:rPr>
      </w:pPr>
      <w:r>
        <w:rPr>
          <w:noProof/>
          <w:lang w:bidi="ar-SA"/>
        </w:rPr>
        <mc:AlternateContent>
          <mc:Choice Requires="wps">
            <w:drawing>
              <wp:anchor distT="0" distB="0" distL="0" distR="0" simplePos="0" relativeHeight="251708928" behindDoc="1" locked="0" layoutInCell="1" allowOverlap="1" wp14:anchorId="187E8789" wp14:editId="49224FC3">
                <wp:simplePos x="0" y="0"/>
                <wp:positionH relativeFrom="page">
                  <wp:posOffset>882650</wp:posOffset>
                </wp:positionH>
                <wp:positionV relativeFrom="paragraph">
                  <wp:posOffset>121285</wp:posOffset>
                </wp:positionV>
                <wp:extent cx="5798820" cy="0"/>
                <wp:effectExtent l="6350" t="12065" r="5080" b="6985"/>
                <wp:wrapTopAndBottom/>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CBB900D">
              <v:line id="Line 10" style="position:absolute;z-index:-251607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36mm" from="69.5pt,9.55pt" to="526.1pt,9.55pt" w14:anchorId="176FC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">
                <w10:wrap type="topAndBottom" anchorx="page"/>
              </v:line>
            </w:pict>
          </mc:Fallback>
        </mc:AlternateContent>
      </w:r>
      <w:r w:rsidRPr="02663B0B" w:rsidR="00993B63">
        <w:rPr>
          <w:b w:val="1"/>
          <w:bCs w:val="1"/>
          <w:sz w:val="24"/>
          <w:szCs w:val="24"/>
        </w:rPr>
        <w:t xml:space="preserve">FRIDAY 05 June | </w:t>
      </w:r>
      <w:r w:rsidRPr="02663B0B" w:rsidR="00993B63">
        <w:rPr>
          <w:b w:val="1"/>
          <w:bCs w:val="1"/>
          <w:i w:val="1"/>
          <w:iCs w:val="1"/>
          <w:sz w:val="24"/>
          <w:szCs w:val="24"/>
        </w:rPr>
        <w:t>9</w:t>
      </w:r>
      <w:r w:rsidRPr="02663B0B" w:rsidR="007A7030">
        <w:rPr>
          <w:b w:val="1"/>
          <w:bCs w:val="1"/>
          <w:i w:val="1"/>
          <w:iCs w:val="1"/>
          <w:sz w:val="24"/>
          <w:szCs w:val="24"/>
        </w:rPr>
        <w:t>.</w:t>
      </w:r>
      <w:r w:rsidRPr="02663B0B" w:rsidR="00993B63">
        <w:rPr>
          <w:b w:val="1"/>
          <w:bCs w:val="1"/>
          <w:i w:val="1"/>
          <w:iCs w:val="1"/>
          <w:sz w:val="24"/>
          <w:szCs w:val="24"/>
        </w:rPr>
        <w:t>00 – 12</w:t>
      </w:r>
      <w:r w:rsidRPr="02663B0B" w:rsidR="007A7030">
        <w:rPr>
          <w:b w:val="1"/>
          <w:bCs w:val="1"/>
          <w:i w:val="1"/>
          <w:iCs w:val="1"/>
          <w:sz w:val="24"/>
          <w:szCs w:val="24"/>
        </w:rPr>
        <w:t>.</w:t>
      </w:r>
      <w:r w:rsidRPr="02663B0B" w:rsidR="00993B63">
        <w:rPr>
          <w:b w:val="1"/>
          <w:bCs w:val="1"/>
          <w:i w:val="1"/>
          <w:iCs w:val="1"/>
          <w:sz w:val="24"/>
          <w:szCs w:val="24"/>
        </w:rPr>
        <w:t>00</w:t>
      </w:r>
    </w:p>
    <w:p w:rsidR="00A86076" w:rsidP="00993B63" w:rsidRDefault="00A86076" w14:paraId="3FAF283E" w14:textId="77777777">
      <w:pPr>
        <w:pStyle w:val="BodyText"/>
        <w:spacing w:before="5"/>
        <w:rPr>
          <w:b/>
          <w:i/>
          <w:sz w:val="31"/>
        </w:rPr>
      </w:pPr>
    </w:p>
    <w:p w:rsidR="00306169" w:rsidP="00306169" w:rsidRDefault="00306169" w14:paraId="63C88A88" w14:textId="77777777">
      <w:pPr>
        <w:pStyle w:val="ListParagraph"/>
        <w:numPr>
          <w:ilvl w:val="0"/>
          <w:numId w:val="3"/>
        </w:numPr>
        <w:tabs>
          <w:tab w:val="left" w:pos="879"/>
        </w:tabs>
        <w:spacing w:line="276" w:lineRule="auto"/>
        <w:ind w:right="799"/>
        <w:rPr>
          <w:i/>
        </w:rPr>
      </w:pPr>
      <w:r>
        <w:rPr>
          <w:b/>
        </w:rPr>
        <w:t>Report on Regional Soil Partnerships and way forward on the promotion of inter-regional cooperation</w:t>
      </w:r>
      <w:r>
        <w:t xml:space="preserve">: </w:t>
      </w:r>
      <w:r>
        <w:rPr>
          <w:i/>
        </w:rPr>
        <w:t>for information and decision</w:t>
      </w:r>
      <w:r>
        <w:rPr>
          <w:i/>
          <w:spacing w:val="-5"/>
        </w:rPr>
        <w:t xml:space="preserve">    </w:t>
      </w:r>
      <w:r>
        <w:rPr>
          <w:i/>
          <w:spacing w:val="-5"/>
        </w:rPr>
        <w:tab/>
      </w:r>
      <w:r>
        <w:rPr>
          <w:i/>
          <w:spacing w:val="-5"/>
        </w:rPr>
        <w:tab/>
      </w:r>
      <w:r>
        <w:rPr>
          <w:i/>
          <w:spacing w:val="-5"/>
        </w:rPr>
        <w:tab/>
      </w:r>
      <w:r>
        <w:rPr>
          <w:i/>
          <w:spacing w:val="-5"/>
        </w:rPr>
        <w:tab/>
      </w:r>
      <w:r>
        <w:rPr>
          <w:i/>
        </w:rPr>
        <w:t>(GSPPA:VIII/2020/11)</w:t>
      </w:r>
    </w:p>
    <w:p w:rsidRPr="000E7B6B" w:rsidR="00306169" w:rsidP="004C0E00" w:rsidRDefault="00306169" w14:paraId="1F776B8F" w14:textId="77777777">
      <w:pPr>
        <w:pStyle w:val="BodyText"/>
        <w:numPr>
          <w:ilvl w:val="0"/>
          <w:numId w:val="14"/>
        </w:numPr>
        <w:spacing w:line="276" w:lineRule="auto"/>
        <w:rPr>
          <w:sz w:val="27"/>
        </w:rPr>
      </w:pPr>
      <w:r w:rsidRPr="000E7B6B">
        <w:t>African Soil Partnership</w:t>
      </w:r>
    </w:p>
    <w:p w:rsidRPr="000E7B6B" w:rsidR="00306169" w:rsidP="004C0E00" w:rsidRDefault="00306169" w14:paraId="436612DC" w14:textId="77777777">
      <w:pPr>
        <w:pStyle w:val="BodyText"/>
        <w:numPr>
          <w:ilvl w:val="0"/>
          <w:numId w:val="14"/>
        </w:numPr>
        <w:spacing w:line="276" w:lineRule="auto"/>
        <w:rPr>
          <w:sz w:val="27"/>
        </w:rPr>
      </w:pPr>
      <w:r w:rsidRPr="000E7B6B">
        <w:t>Asian Soil Partnership</w:t>
      </w:r>
    </w:p>
    <w:p w:rsidRPr="005970D3" w:rsidR="00306169" w:rsidP="004C0E00" w:rsidRDefault="00306169" w14:paraId="3DEE4775" w14:textId="77777777">
      <w:pPr>
        <w:pStyle w:val="BodyText"/>
        <w:numPr>
          <w:ilvl w:val="0"/>
          <w:numId w:val="14"/>
        </w:numPr>
        <w:spacing w:line="276" w:lineRule="auto"/>
        <w:rPr>
          <w:sz w:val="27"/>
        </w:rPr>
      </w:pPr>
      <w:r w:rsidRPr="000E7B6B">
        <w:t>European and Eurasian Soil Partnership</w:t>
      </w:r>
    </w:p>
    <w:p w:rsidRPr="000E7B6B" w:rsidR="00306169" w:rsidP="004C0E00" w:rsidRDefault="00306169" w14:paraId="79381C8E" w14:textId="77777777">
      <w:pPr>
        <w:pStyle w:val="BodyText"/>
        <w:numPr>
          <w:ilvl w:val="0"/>
          <w:numId w:val="14"/>
        </w:numPr>
        <w:spacing w:line="276" w:lineRule="auto"/>
        <w:rPr>
          <w:sz w:val="27"/>
        </w:rPr>
      </w:pPr>
      <w:r>
        <w:t>Latin American Soil Partnership</w:t>
      </w:r>
    </w:p>
    <w:p w:rsidRPr="000E7B6B" w:rsidR="00306169" w:rsidP="004C0E00" w:rsidRDefault="00306169" w14:paraId="78AC779B" w14:textId="77777777">
      <w:pPr>
        <w:pStyle w:val="BodyText"/>
        <w:numPr>
          <w:ilvl w:val="0"/>
          <w:numId w:val="14"/>
        </w:numPr>
        <w:spacing w:line="276" w:lineRule="auto"/>
        <w:rPr>
          <w:sz w:val="27"/>
        </w:rPr>
      </w:pPr>
      <w:r w:rsidRPr="000E7B6B">
        <w:t>NENA Soil Partnership</w:t>
      </w:r>
    </w:p>
    <w:p w:rsidRPr="000E7B6B" w:rsidR="00306169" w:rsidP="004C0E00" w:rsidRDefault="00306169" w14:paraId="0B75779D" w14:textId="77777777">
      <w:pPr>
        <w:pStyle w:val="BodyText"/>
        <w:numPr>
          <w:ilvl w:val="0"/>
          <w:numId w:val="14"/>
        </w:numPr>
        <w:spacing w:line="276" w:lineRule="auto"/>
      </w:pPr>
      <w:r w:rsidRPr="000E7B6B">
        <w:t>North American Soil Partnership</w:t>
      </w:r>
    </w:p>
    <w:p w:rsidRPr="000E7B6B" w:rsidR="00306169" w:rsidP="004C0E00" w:rsidRDefault="00306169" w14:paraId="347A70B7" w14:textId="77777777">
      <w:pPr>
        <w:pStyle w:val="BodyText"/>
        <w:numPr>
          <w:ilvl w:val="0"/>
          <w:numId w:val="14"/>
        </w:numPr>
        <w:spacing w:line="276" w:lineRule="auto"/>
      </w:pPr>
      <w:r w:rsidRPr="000E7B6B">
        <w:t>Pacific Soil Partnership</w:t>
      </w:r>
    </w:p>
    <w:p w:rsidRPr="000E7B6B" w:rsidR="00306169" w:rsidP="004C0E00" w:rsidRDefault="00306169" w14:paraId="5842FC8A" w14:textId="54929DDA">
      <w:pPr>
        <w:pStyle w:val="BodyText"/>
        <w:numPr>
          <w:ilvl w:val="0"/>
          <w:numId w:val="14"/>
        </w:numPr>
        <w:spacing w:line="276" w:lineRule="auto"/>
        <w:rPr/>
      </w:pPr>
      <w:r w:rsidR="00306169">
        <w:rPr/>
        <w:t>Inter-regional cooperation opportunities</w:t>
      </w:r>
      <w:r w:rsidR="00A86076">
        <w:rPr/>
        <w:t xml:space="preserve"> identified by </w:t>
      </w:r>
      <w:r w:rsidR="27E39E07">
        <w:rPr/>
        <w:t>R</w:t>
      </w:r>
      <w:r w:rsidR="00A86076">
        <w:rPr/>
        <w:t xml:space="preserve">egional </w:t>
      </w:r>
      <w:r w:rsidR="2BA76967">
        <w:rPr/>
        <w:t>Soil Partnership C</w:t>
      </w:r>
      <w:r w:rsidR="00A86076">
        <w:rPr/>
        <w:t>hairs on 3</w:t>
      </w:r>
      <w:r w:rsidRPr="02663B0B" w:rsidR="00A86076">
        <w:rPr>
          <w:vertAlign w:val="superscript"/>
        </w:rPr>
        <w:t>rd</w:t>
      </w:r>
      <w:r w:rsidR="00A86076">
        <w:rPr/>
        <w:t xml:space="preserve"> June 2020</w:t>
      </w:r>
    </w:p>
    <w:p w:rsidR="00A86076" w:rsidRDefault="00A86076" w14:paraId="06E03E74" w14:textId="5E3AA122">
      <w:pPr>
        <w:rPr>
          <w:b/>
          <w:i/>
          <w:sz w:val="31"/>
        </w:rPr>
      </w:pPr>
      <w:r>
        <w:rPr>
          <w:b/>
          <w:i/>
          <w:sz w:val="31"/>
        </w:rPr>
        <w:br w:type="page"/>
      </w:r>
    </w:p>
    <w:p w:rsidR="00993B63" w:rsidP="009044A5" w:rsidRDefault="00993B63" w14:paraId="53663828" w14:textId="77777777">
      <w:pPr>
        <w:pStyle w:val="ListParagraph"/>
        <w:numPr>
          <w:ilvl w:val="0"/>
          <w:numId w:val="3"/>
        </w:numPr>
        <w:tabs>
          <w:tab w:val="left" w:pos="879"/>
        </w:tabs>
        <w:spacing w:line="276" w:lineRule="auto"/>
        <w:ind w:right="799"/>
        <w:rPr>
          <w:i/>
        </w:rPr>
      </w:pPr>
      <w:bookmarkStart w:name="_GoBack" w:id="0"/>
      <w:bookmarkEnd w:id="0"/>
      <w:r>
        <w:rPr>
          <w:b/>
        </w:rPr>
        <w:lastRenderedPageBreak/>
        <w:t>GSP work on soil threats</w:t>
      </w:r>
      <w:r>
        <w:t xml:space="preserve">: </w:t>
      </w:r>
      <w:r>
        <w:rPr>
          <w:i/>
        </w:rPr>
        <w:t>for information and decision</w:t>
      </w:r>
      <w:r>
        <w:rPr>
          <w:i/>
          <w:spacing w:val="-5"/>
        </w:rPr>
        <w:t xml:space="preserve"> </w:t>
      </w:r>
    </w:p>
    <w:p w:rsidR="00993B63" w:rsidP="00993B63" w:rsidRDefault="00993B63" w14:paraId="13853099" w14:textId="77777777">
      <w:pPr>
        <w:pStyle w:val="BodyText"/>
      </w:pPr>
    </w:p>
    <w:p w:rsidRPr="00C870FB" w:rsidR="00993B63" w:rsidP="00B46E5C" w:rsidRDefault="00993B63" w14:paraId="77A61DCB" w14:textId="46659A6D">
      <w:pPr>
        <w:pStyle w:val="BodyText"/>
        <w:numPr>
          <w:ilvl w:val="1"/>
          <w:numId w:val="17"/>
        </w:numPr>
      </w:pPr>
      <w:r>
        <w:t>Soil organic carbon</w:t>
      </w:r>
      <w:r w:rsidR="00AA7C4D">
        <w:t xml:space="preserve"> loss</w:t>
      </w:r>
      <w:r w:rsidR="00B46E5C">
        <w:t>. Topics to be discussed:</w:t>
      </w:r>
      <w:r w:rsidR="00B46E5C">
        <w:tab/>
      </w:r>
      <w:r w:rsidR="00B46E5C">
        <w:t xml:space="preserve">               </w:t>
      </w:r>
      <w:r>
        <w:rPr>
          <w:i/>
        </w:rPr>
        <w:t>(GSPPA:VIII/2020/12)</w:t>
      </w:r>
    </w:p>
    <w:p w:rsidR="00C870FB" w:rsidP="00B46E5C" w:rsidRDefault="00C870FB" w14:paraId="3AD1E823" w14:textId="34035F2D">
      <w:pPr>
        <w:pStyle w:val="BodyText"/>
        <w:numPr>
          <w:ilvl w:val="0"/>
          <w:numId w:val="20"/>
        </w:numPr>
      </w:pPr>
      <w:r w:rsidRPr="00C870FB">
        <w:t>Global soil organic carbon</w:t>
      </w:r>
      <w:r>
        <w:t xml:space="preserve"> (GSOC)</w:t>
      </w:r>
      <w:r w:rsidRPr="00C870FB">
        <w:t xml:space="preserve"> map v1.6</w:t>
      </w:r>
      <w:r w:rsidR="00AA7C4D">
        <w:t xml:space="preserve"> and </w:t>
      </w:r>
      <w:r>
        <w:t>GSOC map interpretation</w:t>
      </w:r>
    </w:p>
    <w:p w:rsidR="005518A3" w:rsidP="00B46E5C" w:rsidRDefault="005518A3" w14:paraId="48D9BE81" w14:textId="49661196">
      <w:pPr>
        <w:pStyle w:val="BodyText"/>
        <w:numPr>
          <w:ilvl w:val="0"/>
          <w:numId w:val="20"/>
        </w:numPr>
      </w:pPr>
      <w:r>
        <w:t>RECSOIL tool kit</w:t>
      </w:r>
      <w:r w:rsidR="00A86076">
        <w:t>:</w:t>
      </w:r>
    </w:p>
    <w:p w:rsidR="005518A3" w:rsidP="00A86076" w:rsidRDefault="005518A3" w14:paraId="023C7A48" w14:textId="7F5D9640">
      <w:pPr>
        <w:pStyle w:val="BodyText"/>
        <w:numPr>
          <w:ilvl w:val="1"/>
          <w:numId w:val="20"/>
        </w:numPr>
      </w:pPr>
      <w:r w:rsidRPr="005518A3">
        <w:t>Feasible and regionally contextualized guidelines for monitoring, r</w:t>
      </w:r>
      <w:r>
        <w:t xml:space="preserve">eporting and verification </w:t>
      </w:r>
      <w:r w:rsidRPr="005518A3">
        <w:t>of SOC stocks and SOC changes</w:t>
      </w:r>
      <w:r>
        <w:t xml:space="preserve"> (SOC-MRV).</w:t>
      </w:r>
      <w:r w:rsidR="00E878DA">
        <w:t xml:space="preserve"> </w:t>
      </w:r>
    </w:p>
    <w:p w:rsidR="005518A3" w:rsidP="00A86076" w:rsidRDefault="005518A3" w14:paraId="046B12D4" w14:textId="1FFC0D60">
      <w:pPr>
        <w:pStyle w:val="BodyText"/>
        <w:numPr>
          <w:ilvl w:val="1"/>
          <w:numId w:val="20"/>
        </w:numPr>
      </w:pPr>
      <w:r>
        <w:t xml:space="preserve">Advances on the Technical Manual on SOC Management. </w:t>
      </w:r>
      <w:r w:rsidR="00E878DA">
        <w:t xml:space="preserve"> </w:t>
      </w:r>
    </w:p>
    <w:p w:rsidR="005518A3" w:rsidP="00A86076" w:rsidRDefault="00E878DA" w14:paraId="398D1448" w14:textId="2399EA1A">
      <w:pPr>
        <w:pStyle w:val="BodyText"/>
        <w:numPr>
          <w:ilvl w:val="1"/>
          <w:numId w:val="20"/>
        </w:numPr>
      </w:pPr>
      <w:r>
        <w:t>Advances</w:t>
      </w:r>
      <w:r w:rsidR="005518A3">
        <w:t xml:space="preserve"> on </w:t>
      </w:r>
      <w:proofErr w:type="spellStart"/>
      <w:r w:rsidR="005518A3">
        <w:t>GSOCseq</w:t>
      </w:r>
      <w:proofErr w:type="spellEnd"/>
      <w:r w:rsidR="005518A3">
        <w:t xml:space="preserve"> map.</w:t>
      </w:r>
      <w:r>
        <w:t xml:space="preserve"> </w:t>
      </w:r>
    </w:p>
    <w:p w:rsidRPr="00C870FB" w:rsidR="00C870FB" w:rsidP="00B46E5C" w:rsidRDefault="00C870FB" w14:paraId="5DC98B5D" w14:textId="77777777">
      <w:pPr>
        <w:pStyle w:val="BodyText"/>
        <w:numPr>
          <w:ilvl w:val="0"/>
          <w:numId w:val="20"/>
        </w:numPr>
      </w:pPr>
      <w:r>
        <w:t>International Network of Black Soils (INBS)</w:t>
      </w:r>
    </w:p>
    <w:p w:rsidR="00C870FB" w:rsidP="00C870FB" w:rsidRDefault="00C870FB" w14:paraId="17F449AD" w14:textId="77777777">
      <w:pPr>
        <w:pStyle w:val="BodyText"/>
        <w:ind w:left="1586"/>
      </w:pPr>
    </w:p>
    <w:p w:rsidRPr="00993B63" w:rsidR="00A86076" w:rsidP="00C870FB" w:rsidRDefault="00A86076" w14:paraId="18A236A8" w14:textId="77777777">
      <w:pPr>
        <w:pStyle w:val="BodyText"/>
        <w:ind w:left="1586"/>
      </w:pPr>
    </w:p>
    <w:p w:rsidR="009044A5" w:rsidP="00A86076" w:rsidRDefault="009871A8" w14:paraId="2233CEB5" w14:textId="6E8A5F3C">
      <w:pPr>
        <w:pStyle w:val="BodyText"/>
        <w:jc w:val="center"/>
        <w:rPr>
          <w:rFonts w:ascii="Times New Roman"/>
          <w:i/>
        </w:rPr>
      </w:pPr>
      <w:r>
        <w:rPr>
          <w:i/>
          <w:noProof/>
          <w:lang w:bidi="ar-SA"/>
        </w:rPr>
        <mc:AlternateContent>
          <mc:Choice Requires="wps">
            <w:drawing>
              <wp:anchor distT="0" distB="0" distL="0" distR="0" simplePos="0" relativeHeight="251675136" behindDoc="1" locked="0" layoutInCell="1" allowOverlap="1" wp14:anchorId="75D1D607" wp14:editId="0E0CC79A">
                <wp:simplePos x="0" y="0"/>
                <wp:positionH relativeFrom="page">
                  <wp:posOffset>909955</wp:posOffset>
                </wp:positionH>
                <wp:positionV relativeFrom="paragraph">
                  <wp:posOffset>27940</wp:posOffset>
                </wp:positionV>
                <wp:extent cx="5741035" cy="0"/>
                <wp:effectExtent l="5080" t="10160" r="6985" b="8890"/>
                <wp:wrapTopAndBottom/>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w14:anchorId="56EE6895">
              <v:line id="Line 19" style="position:absolute;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71.65pt,2.2pt" to="523.7pt,2.2pt" w14:anchorId="44296C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iOO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">
                <w10:wrap type="topAndBottom" anchorx="page"/>
              </v:line>
            </w:pict>
          </mc:Fallback>
        </mc:AlternateContent>
      </w:r>
      <w:r w:rsidR="00B167FB">
        <w:rPr>
          <w:rFonts w:ascii="Times New Roman" w:hAnsi="Times New Roman"/>
          <w:b/>
          <w:sz w:val="24"/>
        </w:rPr>
        <w:t>Side event</w:t>
      </w:r>
      <w:r w:rsidR="007A7030">
        <w:rPr>
          <w:rFonts w:ascii="Times New Roman" w:hAnsi="Times New Roman"/>
          <w:b/>
          <w:sz w:val="24"/>
        </w:rPr>
        <w:t>s</w:t>
      </w:r>
      <w:r w:rsidR="00B167FB">
        <w:rPr>
          <w:rFonts w:ascii="Times New Roman" w:hAnsi="Times New Roman"/>
          <w:b/>
          <w:sz w:val="24"/>
        </w:rPr>
        <w:t xml:space="preserve"> and </w:t>
      </w:r>
      <w:r w:rsidR="00A86076">
        <w:rPr>
          <w:rFonts w:ascii="Times New Roman" w:hAnsi="Times New Roman"/>
          <w:b/>
          <w:sz w:val="24"/>
        </w:rPr>
        <w:t xml:space="preserve">light refreshment </w:t>
      </w:r>
      <w:r w:rsidR="00B167FB">
        <w:rPr>
          <w:rFonts w:ascii="Times New Roman" w:hAnsi="Times New Roman"/>
          <w:b/>
          <w:sz w:val="24"/>
        </w:rPr>
        <w:t>| 12</w:t>
      </w:r>
      <w:r w:rsidR="007A7030">
        <w:rPr>
          <w:rFonts w:ascii="Times New Roman" w:hAnsi="Times New Roman"/>
          <w:b/>
          <w:sz w:val="24"/>
        </w:rPr>
        <w:t>.</w:t>
      </w:r>
      <w:r w:rsidR="00B167FB">
        <w:rPr>
          <w:rFonts w:ascii="Times New Roman" w:hAnsi="Times New Roman"/>
          <w:b/>
          <w:sz w:val="24"/>
        </w:rPr>
        <w:t>00 – 1</w:t>
      </w:r>
      <w:r w:rsidR="007A7030">
        <w:rPr>
          <w:rFonts w:ascii="Times New Roman" w:hAnsi="Times New Roman"/>
          <w:b/>
          <w:sz w:val="24"/>
        </w:rPr>
        <w:t>4.00</w:t>
      </w:r>
    </w:p>
    <w:p w:rsidR="00B167FB" w:rsidP="00B80057" w:rsidRDefault="009871A8" w14:paraId="4EBD914F" w14:textId="73370366">
      <w:pPr>
        <w:pStyle w:val="BodyText"/>
        <w:spacing w:before="9"/>
        <w:rPr>
          <w:rFonts w:ascii="Times New Roman"/>
          <w:i/>
          <w:sz w:val="16"/>
        </w:rPr>
      </w:pPr>
      <w:r>
        <w:rPr>
          <w:noProof/>
          <w:lang w:bidi="ar-SA"/>
        </w:rPr>
        <mc:AlternateContent>
          <mc:Choice Requires="wps">
            <w:drawing>
              <wp:anchor distT="0" distB="0" distL="0" distR="0" simplePos="0" relativeHeight="251668992" behindDoc="1" locked="0" layoutInCell="1" allowOverlap="1" wp14:anchorId="1B521891" wp14:editId="3785404D">
                <wp:simplePos x="0" y="0"/>
                <wp:positionH relativeFrom="page">
                  <wp:posOffset>882650</wp:posOffset>
                </wp:positionH>
                <wp:positionV relativeFrom="paragraph">
                  <wp:posOffset>121285</wp:posOffset>
                </wp:positionV>
                <wp:extent cx="5798820" cy="0"/>
                <wp:effectExtent l="6350" t="6985" r="5080" b="12065"/>
                <wp:wrapTopAndBottom/>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w14:anchorId="6FDAD397">
              <v:line id="Line 11"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36mm" from="69.5pt,9.55pt" to="526.1pt,9.55pt" w14:anchorId="7D774C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">
                <w10:wrap type="topAndBottom" anchorx="page"/>
              </v:line>
            </w:pict>
          </mc:Fallback>
        </mc:AlternateContent>
      </w:r>
    </w:p>
    <w:p w:rsidR="00A86076" w:rsidP="004C0E00" w:rsidRDefault="00A86076" w14:paraId="4EF4D0DB" w14:textId="77777777">
      <w:pPr>
        <w:jc w:val="center"/>
        <w:rPr>
          <w:b/>
          <w:sz w:val="24"/>
        </w:rPr>
      </w:pPr>
    </w:p>
    <w:p w:rsidR="00AA7C4D" w:rsidP="004C0E00" w:rsidRDefault="00AA7C4D" w14:paraId="797CB1B7" w14:textId="581D6265">
      <w:pPr>
        <w:jc w:val="center"/>
        <w:rPr>
          <w:b/>
          <w:i/>
          <w:sz w:val="24"/>
        </w:rPr>
      </w:pPr>
      <w:r>
        <w:rPr>
          <w:b/>
          <w:sz w:val="24"/>
        </w:rPr>
        <w:t xml:space="preserve">FRIDAY 05 June | </w:t>
      </w:r>
      <w:r>
        <w:rPr>
          <w:b/>
          <w:i/>
          <w:sz w:val="24"/>
        </w:rPr>
        <w:t>14</w:t>
      </w:r>
      <w:r w:rsidR="007A7030">
        <w:rPr>
          <w:b/>
          <w:i/>
          <w:sz w:val="24"/>
        </w:rPr>
        <w:t>.</w:t>
      </w:r>
      <w:r>
        <w:rPr>
          <w:b/>
          <w:i/>
          <w:sz w:val="24"/>
        </w:rPr>
        <w:t>00 – 17</w:t>
      </w:r>
      <w:r w:rsidR="007A7030">
        <w:rPr>
          <w:b/>
          <w:i/>
          <w:sz w:val="24"/>
        </w:rPr>
        <w:t>.</w:t>
      </w:r>
      <w:r>
        <w:rPr>
          <w:b/>
          <w:i/>
          <w:sz w:val="24"/>
        </w:rPr>
        <w:t>00</w:t>
      </w:r>
    </w:p>
    <w:p w:rsidR="00306169" w:rsidP="00AA7C4D" w:rsidRDefault="00306169" w14:paraId="7DDAAED7" w14:textId="77777777">
      <w:pPr>
        <w:jc w:val="center"/>
        <w:rPr>
          <w:b/>
          <w:i/>
          <w:sz w:val="24"/>
        </w:rPr>
      </w:pPr>
    </w:p>
    <w:p w:rsidRPr="00C870FB" w:rsidR="00306169" w:rsidP="00B46E5C" w:rsidRDefault="00306169" w14:paraId="6286C0C0" w14:textId="78FE4DC9">
      <w:pPr>
        <w:pStyle w:val="BodyText"/>
        <w:numPr>
          <w:ilvl w:val="1"/>
          <w:numId w:val="17"/>
        </w:numPr>
      </w:pPr>
      <w:r w:rsidRPr="00993B63">
        <w:t>Soil pollution</w:t>
      </w:r>
      <w:r>
        <w:t>. Topics to be discussed:</w:t>
      </w:r>
      <w:r>
        <w:rPr>
          <w:i/>
        </w:rPr>
        <w:tab/>
      </w:r>
      <w:r>
        <w:rPr>
          <w:i/>
        </w:rPr>
        <w:tab/>
      </w:r>
      <w:r>
        <w:rPr>
          <w:i/>
        </w:rPr>
        <w:tab/>
      </w:r>
      <w:r>
        <w:rPr>
          <w:i/>
        </w:rPr>
        <w:tab/>
      </w:r>
      <w:r>
        <w:rPr>
          <w:i/>
        </w:rPr>
        <w:t>(GSPPA:VIII/2020/13)</w:t>
      </w:r>
    </w:p>
    <w:p w:rsidR="00306169" w:rsidP="004C0E00" w:rsidRDefault="00306169" w14:paraId="669D5F4A" w14:textId="77777777">
      <w:pPr>
        <w:pStyle w:val="BodyText"/>
        <w:numPr>
          <w:ilvl w:val="0"/>
          <w:numId w:val="16"/>
        </w:numPr>
      </w:pPr>
      <w:r>
        <w:t>Global assessment of soil pollution</w:t>
      </w:r>
    </w:p>
    <w:p w:rsidR="00306169" w:rsidP="004C0E00" w:rsidRDefault="00306169" w14:paraId="3E5D760C" w14:textId="77777777">
      <w:pPr>
        <w:pStyle w:val="BodyText"/>
        <w:numPr>
          <w:ilvl w:val="0"/>
          <w:numId w:val="16"/>
        </w:numPr>
      </w:pPr>
      <w:r>
        <w:t>Technical guidelines on assessing, mapping, monitoring and reporting soil pollution</w:t>
      </w:r>
    </w:p>
    <w:p w:rsidRPr="00993B63" w:rsidR="00306169" w:rsidP="00306169" w:rsidRDefault="00306169" w14:paraId="22866DDF" w14:textId="77777777">
      <w:pPr>
        <w:pStyle w:val="BodyText"/>
        <w:ind w:left="1586"/>
      </w:pPr>
    </w:p>
    <w:p w:rsidRPr="004E6B8A" w:rsidR="00306169" w:rsidP="00B46E5C" w:rsidRDefault="00306169" w14:paraId="1A31D0BE" w14:textId="77777777">
      <w:pPr>
        <w:pStyle w:val="BodyText"/>
        <w:numPr>
          <w:ilvl w:val="1"/>
          <w:numId w:val="17"/>
        </w:numPr>
      </w:pPr>
      <w:r w:rsidRPr="00B167FB">
        <w:t>Soil erosion</w:t>
      </w:r>
      <w:r>
        <w:t>. Topic to be discussed:</w:t>
      </w:r>
      <w:r>
        <w:tab/>
      </w:r>
      <w:r>
        <w:tab/>
      </w:r>
      <w:r>
        <w:tab/>
      </w:r>
      <w:r>
        <w:tab/>
      </w:r>
      <w:r>
        <w:rPr>
          <w:i/>
        </w:rPr>
        <w:t xml:space="preserve"> (GSPPA:VIII/2020/14)</w:t>
      </w:r>
    </w:p>
    <w:p w:rsidRPr="00651FE2" w:rsidR="00306169" w:rsidP="00B46E5C" w:rsidRDefault="00306169" w14:paraId="0421BC81" w14:textId="2FE90917">
      <w:pPr>
        <w:pStyle w:val="BodyText"/>
        <w:numPr>
          <w:ilvl w:val="0"/>
          <w:numId w:val="16"/>
        </w:numPr>
      </w:pPr>
      <w:r w:rsidRPr="00651FE2">
        <w:t>Country guidelines for updating global information on soil erosion</w:t>
      </w:r>
    </w:p>
    <w:p w:rsidRPr="00993B63" w:rsidR="00B167FB" w:rsidP="00B167FB" w:rsidRDefault="00B167FB" w14:paraId="3FBABEDA" w14:textId="77777777">
      <w:pPr>
        <w:pStyle w:val="BodyText"/>
      </w:pPr>
    </w:p>
    <w:p w:rsidRPr="004E6B8A" w:rsidR="00993B63" w:rsidP="00B46E5C" w:rsidRDefault="00993B63" w14:paraId="7A389752" w14:textId="35AA229F">
      <w:pPr>
        <w:pStyle w:val="BodyText"/>
        <w:numPr>
          <w:ilvl w:val="1"/>
          <w:numId w:val="17"/>
        </w:numPr>
      </w:pPr>
      <w:r w:rsidRPr="00B167FB">
        <w:t>Soil biodiversity</w:t>
      </w:r>
      <w:r w:rsidR="00AA7C4D">
        <w:t xml:space="preserve"> loss</w:t>
      </w:r>
      <w:r w:rsidR="004E6B8A">
        <w:t xml:space="preserve">. Topics to be </w:t>
      </w:r>
      <w:r w:rsidR="00B80057">
        <w:t>discussed:</w:t>
      </w:r>
      <w:r w:rsidR="00B80057">
        <w:tab/>
      </w:r>
      <w:r w:rsidR="00B80057">
        <w:tab/>
      </w:r>
      <w:r w:rsidR="00B80057">
        <w:tab/>
      </w:r>
      <w:r>
        <w:rPr>
          <w:i/>
        </w:rPr>
        <w:t xml:space="preserve"> (GSPPA:VIII/2020/15)</w:t>
      </w:r>
    </w:p>
    <w:p w:rsidRPr="00D303AB" w:rsidR="004E6B8A" w:rsidP="00B46E5C" w:rsidRDefault="004E6B8A" w14:paraId="681214BB" w14:textId="49726EC2">
      <w:pPr>
        <w:pStyle w:val="BodyText"/>
        <w:numPr>
          <w:ilvl w:val="0"/>
          <w:numId w:val="18"/>
        </w:numPr>
      </w:pPr>
      <w:r w:rsidRPr="00D303AB">
        <w:t xml:space="preserve">Global Soil Biodiversity </w:t>
      </w:r>
      <w:r w:rsidR="00306169">
        <w:t xml:space="preserve">Assessment </w:t>
      </w:r>
      <w:r w:rsidRPr="00D303AB">
        <w:t>report</w:t>
      </w:r>
    </w:p>
    <w:p w:rsidR="004C0E00" w:rsidP="00B46E5C" w:rsidRDefault="00306169" w14:paraId="10DFA0EF" w14:textId="77777777">
      <w:pPr>
        <w:pStyle w:val="BodyText"/>
        <w:numPr>
          <w:ilvl w:val="0"/>
          <w:numId w:val="18"/>
        </w:numPr>
      </w:pPr>
      <w:r>
        <w:t>Action</w:t>
      </w:r>
      <w:r w:rsidRPr="00D303AB" w:rsidR="00AA7C4D">
        <w:t xml:space="preserve"> plan for the </w:t>
      </w:r>
      <w:r w:rsidRPr="00D303AB" w:rsidR="00D303AB">
        <w:t xml:space="preserve">International Initiative for the Conservation and Sustainable Use of </w:t>
      </w:r>
    </w:p>
    <w:p w:rsidRPr="00D303AB" w:rsidR="004E6B8A" w:rsidP="004C0E00" w:rsidRDefault="00D303AB" w14:paraId="18B23229" w14:textId="6E2DB049">
      <w:pPr>
        <w:pStyle w:val="BodyText"/>
        <w:ind w:left="1586"/>
      </w:pPr>
      <w:r w:rsidRPr="00D303AB">
        <w:t>Soil Biodiversity (Convention on Biological Diversity)</w:t>
      </w:r>
    </w:p>
    <w:p w:rsidRPr="00993B63" w:rsidR="004E6B8A" w:rsidP="00AA7C4D" w:rsidRDefault="004E6B8A" w14:paraId="073B1BC6" w14:textId="77777777">
      <w:pPr>
        <w:pStyle w:val="BodyText"/>
      </w:pPr>
    </w:p>
    <w:p w:rsidRPr="004E6B8A" w:rsidR="00993B63" w:rsidP="00B46E5C" w:rsidRDefault="00993B63" w14:paraId="01A53C59" w14:textId="77777777">
      <w:pPr>
        <w:pStyle w:val="BodyText"/>
        <w:numPr>
          <w:ilvl w:val="1"/>
          <w:numId w:val="17"/>
        </w:numPr>
      </w:pPr>
      <w:r w:rsidRPr="00B167FB">
        <w:t>Soil salinity</w:t>
      </w:r>
      <w:r w:rsidR="004E6B8A">
        <w:t>. Topics to be discussed:</w:t>
      </w:r>
      <w:r w:rsidR="004E6B8A">
        <w:tab/>
      </w:r>
      <w:r w:rsidR="004E6B8A">
        <w:tab/>
      </w:r>
      <w:r w:rsidR="004E6B8A">
        <w:tab/>
      </w:r>
      <w:r w:rsidR="004E6B8A">
        <w:tab/>
      </w:r>
      <w:r>
        <w:rPr>
          <w:i/>
        </w:rPr>
        <w:t xml:space="preserve"> (GSPPA:VIII/2020/16)</w:t>
      </w:r>
    </w:p>
    <w:p w:rsidR="00B46E5C" w:rsidP="00B46E5C" w:rsidRDefault="004E6B8A" w14:paraId="16DB8122" w14:textId="77777777">
      <w:pPr>
        <w:pStyle w:val="BodyText"/>
        <w:numPr>
          <w:ilvl w:val="0"/>
          <w:numId w:val="19"/>
        </w:numPr>
      </w:pPr>
      <w:r>
        <w:t>International Network of Salt-Affected Soils: progresses and way forward</w:t>
      </w:r>
    </w:p>
    <w:p w:rsidR="00A86076" w:rsidP="00A86076" w:rsidRDefault="004E6B8A" w14:paraId="5B14812A" w14:textId="24266B08">
      <w:pPr>
        <w:pStyle w:val="BodyText"/>
        <w:numPr>
          <w:ilvl w:val="0"/>
          <w:numId w:val="19"/>
        </w:numPr>
      </w:pPr>
      <w:r>
        <w:t>Global Soil Salinity map</w:t>
      </w:r>
    </w:p>
    <w:p w:rsidR="004C0E00" w:rsidP="00A86076" w:rsidRDefault="004E6B8A" w14:paraId="78B69E30" w14:textId="78050DE8">
      <w:pPr>
        <w:pStyle w:val="BodyText"/>
        <w:ind w:left="1586"/>
      </w:pPr>
      <w:r>
        <w:t xml:space="preserve"> </w:t>
      </w:r>
    </w:p>
    <w:p w:rsidRPr="004E6B8A" w:rsidR="004C0E00" w:rsidP="00B46E5C" w:rsidRDefault="004C0E00" w14:paraId="698E959D" w14:textId="34A8034B">
      <w:pPr>
        <w:pStyle w:val="BodyText"/>
        <w:numPr>
          <w:ilvl w:val="1"/>
          <w:numId w:val="17"/>
        </w:numPr>
      </w:pPr>
      <w:r w:rsidRPr="00B167FB">
        <w:t xml:space="preserve">Soil </w:t>
      </w:r>
      <w:r>
        <w:t xml:space="preserve">nutrient imbalance. Topics to be discussed: </w:t>
      </w:r>
      <w:r>
        <w:tab/>
      </w:r>
      <w:r>
        <w:tab/>
      </w:r>
      <w:r w:rsidR="00B46E5C">
        <w:t xml:space="preserve">   </w:t>
      </w:r>
      <w:r>
        <w:rPr>
          <w:i/>
        </w:rPr>
        <w:t xml:space="preserve"> (GSPPA:VIII/2020/17)</w:t>
      </w:r>
    </w:p>
    <w:p w:rsidRPr="004E6B8A" w:rsidR="004C0E00" w:rsidP="00B46E5C" w:rsidRDefault="004C0E00" w14:paraId="1E0EA2D8" w14:textId="54B1EE9E">
      <w:pPr>
        <w:pStyle w:val="ListParagraph"/>
        <w:numPr>
          <w:ilvl w:val="0"/>
          <w:numId w:val="19"/>
        </w:numPr>
      </w:pPr>
      <w:r>
        <w:t xml:space="preserve">Implementation of the </w:t>
      </w:r>
      <w:r w:rsidRPr="004E6B8A">
        <w:t>International Code of Conduct for the Sustainable Use and Management of Fertilizers</w:t>
      </w:r>
    </w:p>
    <w:p w:rsidR="004C0E00" w:rsidP="004C0E00" w:rsidRDefault="004C0E00" w14:paraId="40112615" w14:textId="77777777">
      <w:pPr>
        <w:pStyle w:val="ListParagraph"/>
        <w:tabs>
          <w:tab w:val="left" w:pos="879"/>
        </w:tabs>
        <w:spacing w:line="276" w:lineRule="auto"/>
        <w:ind w:left="878" w:right="799" w:firstLine="0"/>
        <w:rPr>
          <w:b/>
        </w:rPr>
      </w:pPr>
    </w:p>
    <w:p w:rsidR="00A86076" w:rsidP="004C0E00" w:rsidRDefault="00A86076" w14:paraId="70E4E7EC" w14:textId="77777777">
      <w:pPr>
        <w:pStyle w:val="ListParagraph"/>
        <w:tabs>
          <w:tab w:val="left" w:pos="879"/>
        </w:tabs>
        <w:spacing w:line="276" w:lineRule="auto"/>
        <w:ind w:left="878" w:right="799" w:firstLine="0"/>
        <w:rPr>
          <w:b/>
        </w:rPr>
      </w:pPr>
    </w:p>
    <w:p w:rsidR="00A86076" w:rsidP="004C0E00" w:rsidRDefault="00A86076" w14:paraId="74F36BB9" w14:textId="77777777">
      <w:pPr>
        <w:pStyle w:val="ListParagraph"/>
        <w:tabs>
          <w:tab w:val="left" w:pos="879"/>
        </w:tabs>
        <w:spacing w:line="276" w:lineRule="auto"/>
        <w:ind w:left="878" w:right="799" w:firstLine="0"/>
        <w:rPr>
          <w:b/>
        </w:rPr>
      </w:pPr>
    </w:p>
    <w:p w:rsidR="00B167FB" w:rsidP="00B46E5C" w:rsidRDefault="00B167FB" w14:paraId="2DE04E60" w14:textId="77777777">
      <w:pPr>
        <w:pStyle w:val="ListParagraph"/>
        <w:numPr>
          <w:ilvl w:val="0"/>
          <w:numId w:val="17"/>
        </w:numPr>
        <w:tabs>
          <w:tab w:val="left" w:pos="879"/>
        </w:tabs>
        <w:spacing w:line="276" w:lineRule="auto"/>
        <w:ind w:right="799"/>
        <w:rPr>
          <w:b/>
        </w:rPr>
      </w:pPr>
      <w:r w:rsidRPr="00B167FB">
        <w:rPr>
          <w:b/>
        </w:rPr>
        <w:t xml:space="preserve">Election of the Chairperson and Vice-Chairperson, and appointment of the Rapporteur for the next period: </w:t>
      </w:r>
      <w:r w:rsidRPr="00B167FB">
        <w:rPr>
          <w:i/>
        </w:rPr>
        <w:t>for decision</w:t>
      </w:r>
      <w:r w:rsidRPr="00B167FB">
        <w:rPr>
          <w:b/>
        </w:rPr>
        <w:t xml:space="preserve"> </w:t>
      </w:r>
    </w:p>
    <w:p w:rsidR="00306169" w:rsidP="00306169" w:rsidRDefault="00306169" w14:paraId="4CC46640" w14:textId="77777777">
      <w:pPr>
        <w:pStyle w:val="ListParagraph"/>
        <w:tabs>
          <w:tab w:val="left" w:pos="879"/>
        </w:tabs>
        <w:spacing w:line="276" w:lineRule="auto"/>
        <w:ind w:left="878" w:right="799" w:firstLine="0"/>
        <w:rPr>
          <w:b/>
        </w:rPr>
      </w:pPr>
    </w:p>
    <w:p w:rsidR="00A86076" w:rsidP="00306169" w:rsidRDefault="00A86076" w14:paraId="39788E85" w14:textId="77777777">
      <w:pPr>
        <w:pStyle w:val="ListParagraph"/>
        <w:tabs>
          <w:tab w:val="left" w:pos="879"/>
        </w:tabs>
        <w:spacing w:line="276" w:lineRule="auto"/>
        <w:ind w:left="878" w:right="799" w:firstLine="0"/>
        <w:rPr>
          <w:b/>
        </w:rPr>
      </w:pPr>
    </w:p>
    <w:p w:rsidR="00B167FB" w:rsidP="00B46E5C" w:rsidRDefault="00B167FB" w14:paraId="112B8395" w14:textId="77777777">
      <w:pPr>
        <w:pStyle w:val="ListParagraph"/>
        <w:numPr>
          <w:ilvl w:val="0"/>
          <w:numId w:val="17"/>
        </w:numPr>
        <w:tabs>
          <w:tab w:val="left" w:pos="879"/>
        </w:tabs>
        <w:spacing w:line="276" w:lineRule="auto"/>
        <w:ind w:right="799"/>
        <w:rPr>
          <w:b/>
        </w:rPr>
      </w:pPr>
      <w:r w:rsidRPr="00B167FB">
        <w:rPr>
          <w:b/>
        </w:rPr>
        <w:t xml:space="preserve">Date and venue of the next Plenary session </w:t>
      </w:r>
    </w:p>
    <w:p w:rsidR="00306169" w:rsidP="00306169" w:rsidRDefault="00306169" w14:paraId="270680F3" w14:textId="77777777">
      <w:pPr>
        <w:pStyle w:val="ListParagraph"/>
        <w:rPr>
          <w:b/>
        </w:rPr>
      </w:pPr>
    </w:p>
    <w:p w:rsidRPr="00306169" w:rsidR="00A86076" w:rsidP="00306169" w:rsidRDefault="00A86076" w14:paraId="610056F6" w14:textId="77777777">
      <w:pPr>
        <w:pStyle w:val="ListParagraph"/>
        <w:rPr>
          <w:b/>
        </w:rPr>
      </w:pPr>
    </w:p>
    <w:p w:rsidRPr="00B167FB" w:rsidR="00B167FB" w:rsidP="00B46E5C" w:rsidRDefault="00B167FB" w14:paraId="4D63A247" w14:textId="77777777">
      <w:pPr>
        <w:pStyle w:val="ListParagraph"/>
        <w:numPr>
          <w:ilvl w:val="0"/>
          <w:numId w:val="17"/>
        </w:numPr>
        <w:tabs>
          <w:tab w:val="left" w:pos="879"/>
        </w:tabs>
        <w:spacing w:line="276" w:lineRule="auto"/>
        <w:ind w:right="799"/>
        <w:rPr>
          <w:b/>
        </w:rPr>
      </w:pPr>
      <w:r w:rsidRPr="00B167FB">
        <w:rPr>
          <w:b/>
        </w:rPr>
        <w:t>Any other matters</w:t>
      </w:r>
    </w:p>
    <w:sectPr w:rsidRPr="00B167FB" w:rsidR="00B167FB" w:rsidSect="00993B63">
      <w:headerReference w:type="default" r:id="rId14"/>
      <w:pgSz w:w="11910" w:h="16850" w:orient="portrait"/>
      <w:pgMar w:top="760" w:right="620" w:bottom="280" w:left="1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267" w:rsidP="00AA7C4D" w:rsidRDefault="002E4267" w14:paraId="6C1B13AC" w14:textId="77777777">
      <w:r>
        <w:separator/>
      </w:r>
    </w:p>
  </w:endnote>
  <w:endnote w:type="continuationSeparator" w:id="0">
    <w:p w:rsidR="002E4267" w:rsidP="00AA7C4D" w:rsidRDefault="002E4267" w14:paraId="40B13B5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267" w:rsidP="00AA7C4D" w:rsidRDefault="002E4267" w14:paraId="3A6C1110" w14:textId="77777777">
      <w:r>
        <w:separator/>
      </w:r>
    </w:p>
  </w:footnote>
  <w:footnote w:type="continuationSeparator" w:id="0">
    <w:p w:rsidR="002E4267" w:rsidP="00AA7C4D" w:rsidRDefault="002E4267" w14:paraId="097B93D3"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p14">
  <w:p w:rsidR="004E7939" w:rsidP="004E7939" w:rsidRDefault="004E7939" w14:paraId="653B2410" w14:textId="77777777">
    <w:pPr>
      <w:pStyle w:val="BodyText"/>
      <w:spacing w:before="75" w:line="217" w:lineRule="exact"/>
      <w:ind w:left="7414"/>
      <w:rPr>
        <w:rFonts w:ascii="Times New Roman"/>
      </w:rPr>
    </w:pPr>
    <w:r>
      <w:rPr>
        <w:rFonts w:ascii="Times New Roman"/>
      </w:rPr>
      <w:t>GSPPA: VIII/2020/1</w:t>
    </w:r>
  </w:p>
  <w:p w:rsidR="004E7939" w:rsidP="004E7939" w:rsidRDefault="004E7939" w14:paraId="54BD80B5" w14:textId="77777777">
    <w:pPr>
      <w:pStyle w:val="BodyText"/>
      <w:spacing w:before="75" w:line="217" w:lineRule="exact"/>
      <w:ind w:left="7414"/>
      <w:rPr>
        <w:rFonts w:ascii="Times New Roman"/>
      </w:rPr>
    </w:pPr>
  </w:p>
  <w:p w:rsidRPr="004E7939" w:rsidR="004E7939" w:rsidP="004E7939" w:rsidRDefault="004E7939" w14:paraId="13509D27" w14:textId="04FF8A61">
    <w:pPr>
      <w:pStyle w:val="BodyText"/>
      <w:spacing w:before="75" w:line="217" w:lineRule="exact"/>
      <w:ind w:left="7414"/>
      <w:rPr>
        <w:rFonts w:ascii="Times New Roman"/>
      </w:rPr>
    </w:pPr>
    <w:r>
      <w:rPr>
        <w:noProof/>
        <w:lang w:bidi="ar-SA"/>
      </w:rPr>
      <mc:AlternateContent>
        <mc:Choice Requires="wps">
          <w:drawing>
            <wp:anchor distT="0" distB="0" distL="114300" distR="114300" simplePos="0" relativeHeight="251659264" behindDoc="0" locked="0" layoutInCell="1" allowOverlap="1" wp14:anchorId="2EE809B9" wp14:editId="16C9BF53">
              <wp:simplePos x="0" y="0"/>
              <wp:positionH relativeFrom="page">
                <wp:posOffset>800100</wp:posOffset>
              </wp:positionH>
              <wp:positionV relativeFrom="paragraph">
                <wp:posOffset>10160</wp:posOffset>
              </wp:positionV>
              <wp:extent cx="5795645" cy="0"/>
              <wp:effectExtent l="15875" t="10160" r="17780" b="18415"/>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417A5E6">
            <v:line id="Line 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44pt" from="63pt,.8pt" to="519.35pt,.8pt" w14:anchorId="75273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DHgIAAEMEAAAOAAAAZHJzL2Uyb0RvYy54bWysU8GO2jAQvVfqP1i5QxIa2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">
              <w10:wrap anchorx="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A2901"/>
    <w:multiLevelType w:val="multilevel"/>
    <w:tmpl w:val="ADB0B250"/>
    <w:lvl w:ilvl="0">
      <w:start w:val="6"/>
      <w:numFmt w:val="decimal"/>
      <w:lvlText w:val="%1."/>
      <w:lvlJc w:val="left"/>
      <w:pPr>
        <w:ind w:left="878" w:hanging="360"/>
      </w:pPr>
      <w:rPr>
        <w:rFonts w:hint="default" w:ascii="Calibri" w:hAnsi="Calibri" w:eastAsia="Calibri" w:cs="Calibri"/>
        <w:w w:val="100"/>
        <w:sz w:val="22"/>
        <w:szCs w:val="22"/>
      </w:rPr>
    </w:lvl>
    <w:lvl w:ilvl="1">
      <w:start w:val="1"/>
      <w:numFmt w:val="decimal"/>
      <w:lvlText w:val="%1.%2"/>
      <w:lvlJc w:val="left"/>
      <w:pPr>
        <w:ind w:left="1226" w:hanging="360"/>
      </w:pPr>
      <w:rPr>
        <w:rFonts w:hint="default" w:ascii="Calibri" w:hAnsi="Calibri" w:eastAsia="Calibri" w:cs="Calibri"/>
        <w:spacing w:val="-1"/>
        <w:w w:val="100"/>
        <w:sz w:val="22"/>
        <w:szCs w:val="22"/>
      </w:rPr>
    </w:lvl>
    <w:lvl w:ilvl="2">
      <w:start w:val="1"/>
      <w:numFmt w:val="decimal"/>
      <w:lvlText w:val="%1.%2.%3"/>
      <w:lvlJc w:val="left"/>
      <w:pPr>
        <w:ind w:left="1937" w:hanging="720"/>
      </w:pPr>
      <w:rPr>
        <w:rFonts w:hint="default" w:ascii="Calibri" w:hAnsi="Calibri" w:eastAsia="Calibri" w:cs="Calibri"/>
        <w:spacing w:val="-1"/>
        <w:w w:val="100"/>
        <w:sz w:val="22"/>
        <w:szCs w:val="22"/>
      </w:rPr>
    </w:lvl>
    <w:lvl w:ilvl="3">
      <w:numFmt w:val="bullet"/>
      <w:lvlText w:val="•"/>
      <w:lvlJc w:val="left"/>
      <w:pPr>
        <w:ind w:left="2950" w:hanging="720"/>
      </w:pPr>
      <w:rPr>
        <w:rFonts w:hint="default"/>
      </w:rPr>
    </w:lvl>
    <w:lvl w:ilvl="4">
      <w:numFmt w:val="bullet"/>
      <w:lvlText w:val="•"/>
      <w:lvlJc w:val="left"/>
      <w:pPr>
        <w:ind w:left="3961" w:hanging="720"/>
      </w:pPr>
      <w:rPr>
        <w:rFonts w:hint="default"/>
      </w:rPr>
    </w:lvl>
    <w:lvl w:ilvl="5">
      <w:numFmt w:val="bullet"/>
      <w:lvlText w:val="•"/>
      <w:lvlJc w:val="left"/>
      <w:pPr>
        <w:ind w:left="4972" w:hanging="720"/>
      </w:pPr>
      <w:rPr>
        <w:rFonts w:hint="default"/>
      </w:rPr>
    </w:lvl>
    <w:lvl w:ilvl="6">
      <w:numFmt w:val="bullet"/>
      <w:lvlText w:val="•"/>
      <w:lvlJc w:val="left"/>
      <w:pPr>
        <w:ind w:left="5983" w:hanging="720"/>
      </w:pPr>
      <w:rPr>
        <w:rFonts w:hint="default"/>
      </w:rPr>
    </w:lvl>
    <w:lvl w:ilvl="7">
      <w:numFmt w:val="bullet"/>
      <w:lvlText w:val="•"/>
      <w:lvlJc w:val="left"/>
      <w:pPr>
        <w:ind w:left="6994" w:hanging="720"/>
      </w:pPr>
      <w:rPr>
        <w:rFonts w:hint="default"/>
      </w:rPr>
    </w:lvl>
    <w:lvl w:ilvl="8">
      <w:numFmt w:val="bullet"/>
      <w:lvlText w:val="•"/>
      <w:lvlJc w:val="left"/>
      <w:pPr>
        <w:ind w:left="8004" w:hanging="720"/>
      </w:pPr>
      <w:rPr>
        <w:rFonts w:hint="default"/>
      </w:rPr>
    </w:lvl>
  </w:abstractNum>
  <w:abstractNum w:abstractNumId="1" w15:restartNumberingAfterBreak="0">
    <w:nsid w:val="0B9A3C3C"/>
    <w:multiLevelType w:val="multilevel"/>
    <w:tmpl w:val="EBE684D4"/>
    <w:lvl w:ilvl="0">
      <w:start w:val="5"/>
      <w:numFmt w:val="decimal"/>
      <w:lvlText w:val="%1."/>
      <w:lvlJc w:val="left"/>
      <w:pPr>
        <w:ind w:left="878" w:hanging="360"/>
      </w:pPr>
      <w:rPr>
        <w:rFonts w:hint="default" w:ascii="Calibri" w:hAnsi="Calibri" w:eastAsia="Calibri" w:cs="Calibri"/>
        <w:w w:val="100"/>
        <w:sz w:val="22"/>
        <w:szCs w:val="22"/>
      </w:rPr>
    </w:lvl>
    <w:lvl w:ilvl="1">
      <w:start w:val="1"/>
      <w:numFmt w:val="decimal"/>
      <w:lvlText w:val="%1.%2"/>
      <w:lvlJc w:val="left"/>
      <w:pPr>
        <w:ind w:left="1226" w:hanging="360"/>
      </w:pPr>
      <w:rPr>
        <w:rFonts w:hint="default" w:ascii="Calibri" w:hAnsi="Calibri" w:eastAsia="Calibri" w:cs="Calibri"/>
        <w:spacing w:val="-1"/>
        <w:w w:val="100"/>
        <w:sz w:val="22"/>
        <w:szCs w:val="22"/>
      </w:rPr>
    </w:lvl>
    <w:lvl w:ilvl="2">
      <w:start w:val="1"/>
      <w:numFmt w:val="decimal"/>
      <w:lvlText w:val="%1.%2.%3"/>
      <w:lvlJc w:val="left"/>
      <w:pPr>
        <w:ind w:left="1937" w:hanging="720"/>
      </w:pPr>
      <w:rPr>
        <w:rFonts w:hint="default" w:ascii="Calibri" w:hAnsi="Calibri" w:eastAsia="Calibri" w:cs="Calibri"/>
        <w:spacing w:val="-1"/>
        <w:w w:val="100"/>
        <w:sz w:val="22"/>
        <w:szCs w:val="22"/>
      </w:rPr>
    </w:lvl>
    <w:lvl w:ilvl="3">
      <w:numFmt w:val="bullet"/>
      <w:lvlText w:val="•"/>
      <w:lvlJc w:val="left"/>
      <w:pPr>
        <w:ind w:left="2950" w:hanging="720"/>
      </w:pPr>
      <w:rPr>
        <w:rFonts w:hint="default"/>
      </w:rPr>
    </w:lvl>
    <w:lvl w:ilvl="4">
      <w:numFmt w:val="bullet"/>
      <w:lvlText w:val="•"/>
      <w:lvlJc w:val="left"/>
      <w:pPr>
        <w:ind w:left="3961" w:hanging="720"/>
      </w:pPr>
      <w:rPr>
        <w:rFonts w:hint="default"/>
      </w:rPr>
    </w:lvl>
    <w:lvl w:ilvl="5">
      <w:numFmt w:val="bullet"/>
      <w:lvlText w:val="•"/>
      <w:lvlJc w:val="left"/>
      <w:pPr>
        <w:ind w:left="4972" w:hanging="720"/>
      </w:pPr>
      <w:rPr>
        <w:rFonts w:hint="default"/>
      </w:rPr>
    </w:lvl>
    <w:lvl w:ilvl="6">
      <w:numFmt w:val="bullet"/>
      <w:lvlText w:val="•"/>
      <w:lvlJc w:val="left"/>
      <w:pPr>
        <w:ind w:left="5983" w:hanging="720"/>
      </w:pPr>
      <w:rPr>
        <w:rFonts w:hint="default"/>
      </w:rPr>
    </w:lvl>
    <w:lvl w:ilvl="7">
      <w:numFmt w:val="bullet"/>
      <w:lvlText w:val="•"/>
      <w:lvlJc w:val="left"/>
      <w:pPr>
        <w:ind w:left="6994" w:hanging="720"/>
      </w:pPr>
      <w:rPr>
        <w:rFonts w:hint="default"/>
      </w:rPr>
    </w:lvl>
    <w:lvl w:ilvl="8">
      <w:numFmt w:val="bullet"/>
      <w:lvlText w:val="•"/>
      <w:lvlJc w:val="left"/>
      <w:pPr>
        <w:ind w:left="8004" w:hanging="720"/>
      </w:pPr>
      <w:rPr>
        <w:rFonts w:hint="default"/>
      </w:rPr>
    </w:lvl>
  </w:abstractNum>
  <w:abstractNum w:abstractNumId="2" w15:restartNumberingAfterBreak="0">
    <w:nsid w:val="16056AC5"/>
    <w:multiLevelType w:val="hybridMultilevel"/>
    <w:tmpl w:val="00CE1D20"/>
    <w:lvl w:ilvl="0" w:tplc="04090001">
      <w:start w:val="1"/>
      <w:numFmt w:val="bullet"/>
      <w:lvlText w:val=""/>
      <w:lvlJc w:val="left"/>
      <w:pPr>
        <w:ind w:left="1965" w:hanging="360"/>
      </w:pPr>
      <w:rPr>
        <w:rFonts w:hint="default" w:ascii="Symbol" w:hAnsi="Symbol"/>
      </w:rPr>
    </w:lvl>
    <w:lvl w:ilvl="1" w:tplc="04090003" w:tentative="1">
      <w:start w:val="1"/>
      <w:numFmt w:val="bullet"/>
      <w:lvlText w:val="o"/>
      <w:lvlJc w:val="left"/>
      <w:pPr>
        <w:ind w:left="2685" w:hanging="360"/>
      </w:pPr>
      <w:rPr>
        <w:rFonts w:hint="default" w:ascii="Courier New" w:hAnsi="Courier New" w:cs="Courier New"/>
      </w:rPr>
    </w:lvl>
    <w:lvl w:ilvl="2" w:tplc="04090005" w:tentative="1">
      <w:start w:val="1"/>
      <w:numFmt w:val="bullet"/>
      <w:lvlText w:val=""/>
      <w:lvlJc w:val="left"/>
      <w:pPr>
        <w:ind w:left="3405" w:hanging="360"/>
      </w:pPr>
      <w:rPr>
        <w:rFonts w:hint="default" w:ascii="Wingdings" w:hAnsi="Wingdings"/>
      </w:rPr>
    </w:lvl>
    <w:lvl w:ilvl="3" w:tplc="04090001" w:tentative="1">
      <w:start w:val="1"/>
      <w:numFmt w:val="bullet"/>
      <w:lvlText w:val=""/>
      <w:lvlJc w:val="left"/>
      <w:pPr>
        <w:ind w:left="4125" w:hanging="360"/>
      </w:pPr>
      <w:rPr>
        <w:rFonts w:hint="default" w:ascii="Symbol" w:hAnsi="Symbol"/>
      </w:rPr>
    </w:lvl>
    <w:lvl w:ilvl="4" w:tplc="04090003" w:tentative="1">
      <w:start w:val="1"/>
      <w:numFmt w:val="bullet"/>
      <w:lvlText w:val="o"/>
      <w:lvlJc w:val="left"/>
      <w:pPr>
        <w:ind w:left="4845" w:hanging="360"/>
      </w:pPr>
      <w:rPr>
        <w:rFonts w:hint="default" w:ascii="Courier New" w:hAnsi="Courier New" w:cs="Courier New"/>
      </w:rPr>
    </w:lvl>
    <w:lvl w:ilvl="5" w:tplc="04090005" w:tentative="1">
      <w:start w:val="1"/>
      <w:numFmt w:val="bullet"/>
      <w:lvlText w:val=""/>
      <w:lvlJc w:val="left"/>
      <w:pPr>
        <w:ind w:left="5565" w:hanging="360"/>
      </w:pPr>
      <w:rPr>
        <w:rFonts w:hint="default" w:ascii="Wingdings" w:hAnsi="Wingdings"/>
      </w:rPr>
    </w:lvl>
    <w:lvl w:ilvl="6" w:tplc="04090001" w:tentative="1">
      <w:start w:val="1"/>
      <w:numFmt w:val="bullet"/>
      <w:lvlText w:val=""/>
      <w:lvlJc w:val="left"/>
      <w:pPr>
        <w:ind w:left="6285" w:hanging="360"/>
      </w:pPr>
      <w:rPr>
        <w:rFonts w:hint="default" w:ascii="Symbol" w:hAnsi="Symbol"/>
      </w:rPr>
    </w:lvl>
    <w:lvl w:ilvl="7" w:tplc="04090003" w:tentative="1">
      <w:start w:val="1"/>
      <w:numFmt w:val="bullet"/>
      <w:lvlText w:val="o"/>
      <w:lvlJc w:val="left"/>
      <w:pPr>
        <w:ind w:left="7005" w:hanging="360"/>
      </w:pPr>
      <w:rPr>
        <w:rFonts w:hint="default" w:ascii="Courier New" w:hAnsi="Courier New" w:cs="Courier New"/>
      </w:rPr>
    </w:lvl>
    <w:lvl w:ilvl="8" w:tplc="04090005" w:tentative="1">
      <w:start w:val="1"/>
      <w:numFmt w:val="bullet"/>
      <w:lvlText w:val=""/>
      <w:lvlJc w:val="left"/>
      <w:pPr>
        <w:ind w:left="7725" w:hanging="360"/>
      </w:pPr>
      <w:rPr>
        <w:rFonts w:hint="default" w:ascii="Wingdings" w:hAnsi="Wingdings"/>
      </w:rPr>
    </w:lvl>
  </w:abstractNum>
  <w:abstractNum w:abstractNumId="3" w15:restartNumberingAfterBreak="0">
    <w:nsid w:val="21D1105C"/>
    <w:multiLevelType w:val="hybridMultilevel"/>
    <w:tmpl w:val="3D0ED33A"/>
    <w:lvl w:ilvl="0" w:tplc="7B5CEBF0">
      <w:numFmt w:val="bullet"/>
      <w:lvlText w:val="-"/>
      <w:lvlJc w:val="left"/>
      <w:pPr>
        <w:ind w:left="1440" w:hanging="360"/>
      </w:pPr>
      <w:rPr>
        <w:rFonts w:hint="default" w:ascii="Calibri" w:hAnsi="Calibri" w:eastAsia="Calibri" w:cs="Calibr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22FD6D9F"/>
    <w:multiLevelType w:val="multilevel"/>
    <w:tmpl w:val="86B8C572"/>
    <w:lvl w:ilvl="0">
      <w:numFmt w:val="bullet"/>
      <w:lvlText w:val="-"/>
      <w:lvlJc w:val="left"/>
      <w:pPr>
        <w:ind w:left="1586" w:hanging="360"/>
      </w:pPr>
      <w:rPr>
        <w:rFonts w:hint="default" w:ascii="Calibri" w:hAnsi="Calibri" w:eastAsia="Calibri" w:cs="Calibri"/>
        <w:w w:val="100"/>
        <w:sz w:val="22"/>
        <w:szCs w:val="22"/>
        <w:lang w:val="en-US" w:eastAsia="en-US" w:bidi="en-US"/>
      </w:rPr>
    </w:lvl>
    <w:lvl w:ilvl="1">
      <w:start w:val="1"/>
      <w:numFmt w:val="decimal"/>
      <w:lvlText w:val="%1.%2"/>
      <w:lvlJc w:val="left"/>
      <w:pPr>
        <w:ind w:left="1934" w:hanging="360"/>
      </w:pPr>
      <w:rPr>
        <w:rFonts w:hint="default" w:ascii="Calibri" w:hAnsi="Calibri" w:eastAsia="Calibri" w:cs="Calibri"/>
        <w:spacing w:val="-1"/>
        <w:w w:val="100"/>
        <w:sz w:val="22"/>
        <w:szCs w:val="22"/>
        <w:lang w:val="en-US" w:eastAsia="en-US" w:bidi="en-US"/>
      </w:rPr>
    </w:lvl>
    <w:lvl w:ilvl="2">
      <w:start w:val="1"/>
      <w:numFmt w:val="decimal"/>
      <w:lvlText w:val="%1.%2.%3"/>
      <w:lvlJc w:val="left"/>
      <w:pPr>
        <w:ind w:left="2645" w:hanging="720"/>
      </w:pPr>
      <w:rPr>
        <w:rFonts w:hint="default" w:ascii="Calibri" w:hAnsi="Calibri" w:eastAsia="Calibri" w:cs="Calibri"/>
        <w:spacing w:val="-1"/>
        <w:w w:val="100"/>
        <w:sz w:val="22"/>
        <w:szCs w:val="22"/>
        <w:lang w:val="en-US" w:eastAsia="en-US" w:bidi="en-US"/>
      </w:rPr>
    </w:lvl>
    <w:lvl w:ilvl="3">
      <w:numFmt w:val="bullet"/>
      <w:lvlText w:val="•"/>
      <w:lvlJc w:val="left"/>
      <w:pPr>
        <w:ind w:left="3658" w:hanging="720"/>
      </w:pPr>
      <w:rPr>
        <w:rFonts w:hint="default"/>
        <w:lang w:val="en-US" w:eastAsia="en-US" w:bidi="en-US"/>
      </w:rPr>
    </w:lvl>
    <w:lvl w:ilvl="4">
      <w:numFmt w:val="bullet"/>
      <w:lvlText w:val="•"/>
      <w:lvlJc w:val="left"/>
      <w:pPr>
        <w:ind w:left="4669" w:hanging="720"/>
      </w:pPr>
      <w:rPr>
        <w:rFonts w:hint="default"/>
        <w:lang w:val="en-US" w:eastAsia="en-US" w:bidi="en-US"/>
      </w:rPr>
    </w:lvl>
    <w:lvl w:ilvl="5">
      <w:numFmt w:val="bullet"/>
      <w:lvlText w:val="•"/>
      <w:lvlJc w:val="left"/>
      <w:pPr>
        <w:ind w:left="5680" w:hanging="720"/>
      </w:pPr>
      <w:rPr>
        <w:rFonts w:hint="default"/>
        <w:lang w:val="en-US" w:eastAsia="en-US" w:bidi="en-US"/>
      </w:rPr>
    </w:lvl>
    <w:lvl w:ilvl="6">
      <w:numFmt w:val="bullet"/>
      <w:lvlText w:val="•"/>
      <w:lvlJc w:val="left"/>
      <w:pPr>
        <w:ind w:left="6691" w:hanging="720"/>
      </w:pPr>
      <w:rPr>
        <w:rFonts w:hint="default"/>
        <w:lang w:val="en-US" w:eastAsia="en-US" w:bidi="en-US"/>
      </w:rPr>
    </w:lvl>
    <w:lvl w:ilvl="7">
      <w:numFmt w:val="bullet"/>
      <w:lvlText w:val="•"/>
      <w:lvlJc w:val="left"/>
      <w:pPr>
        <w:ind w:left="7702" w:hanging="720"/>
      </w:pPr>
      <w:rPr>
        <w:rFonts w:hint="default"/>
        <w:lang w:val="en-US" w:eastAsia="en-US" w:bidi="en-US"/>
      </w:rPr>
    </w:lvl>
    <w:lvl w:ilvl="8">
      <w:numFmt w:val="bullet"/>
      <w:lvlText w:val="•"/>
      <w:lvlJc w:val="left"/>
      <w:pPr>
        <w:ind w:left="8712" w:hanging="720"/>
      </w:pPr>
      <w:rPr>
        <w:rFonts w:hint="default"/>
        <w:lang w:val="en-US" w:eastAsia="en-US" w:bidi="en-US"/>
      </w:rPr>
    </w:lvl>
  </w:abstractNum>
  <w:abstractNum w:abstractNumId="5" w15:restartNumberingAfterBreak="0">
    <w:nsid w:val="32AE04C0"/>
    <w:multiLevelType w:val="hybridMultilevel"/>
    <w:tmpl w:val="030074DA"/>
    <w:lvl w:ilvl="0" w:tplc="7B5CEBF0">
      <w:numFmt w:val="bullet"/>
      <w:lvlText w:val="-"/>
      <w:lvlJc w:val="left"/>
      <w:pPr>
        <w:ind w:left="1586" w:hanging="360"/>
      </w:pPr>
      <w:rPr>
        <w:rFonts w:hint="default" w:ascii="Calibri" w:hAnsi="Calibri" w:eastAsia="Calibri" w:cs="Calibri"/>
      </w:rPr>
    </w:lvl>
    <w:lvl w:ilvl="1" w:tplc="04090003" w:tentative="1">
      <w:start w:val="1"/>
      <w:numFmt w:val="bullet"/>
      <w:lvlText w:val="o"/>
      <w:lvlJc w:val="left"/>
      <w:pPr>
        <w:ind w:left="2306" w:hanging="360"/>
      </w:pPr>
      <w:rPr>
        <w:rFonts w:hint="default" w:ascii="Courier New" w:hAnsi="Courier New" w:cs="Courier New"/>
      </w:rPr>
    </w:lvl>
    <w:lvl w:ilvl="2" w:tplc="04090005" w:tentative="1">
      <w:start w:val="1"/>
      <w:numFmt w:val="bullet"/>
      <w:lvlText w:val=""/>
      <w:lvlJc w:val="left"/>
      <w:pPr>
        <w:ind w:left="3026" w:hanging="360"/>
      </w:pPr>
      <w:rPr>
        <w:rFonts w:hint="default" w:ascii="Wingdings" w:hAnsi="Wingdings"/>
      </w:rPr>
    </w:lvl>
    <w:lvl w:ilvl="3" w:tplc="04090001" w:tentative="1">
      <w:start w:val="1"/>
      <w:numFmt w:val="bullet"/>
      <w:lvlText w:val=""/>
      <w:lvlJc w:val="left"/>
      <w:pPr>
        <w:ind w:left="3746" w:hanging="360"/>
      </w:pPr>
      <w:rPr>
        <w:rFonts w:hint="default" w:ascii="Symbol" w:hAnsi="Symbol"/>
      </w:rPr>
    </w:lvl>
    <w:lvl w:ilvl="4" w:tplc="04090003" w:tentative="1">
      <w:start w:val="1"/>
      <w:numFmt w:val="bullet"/>
      <w:lvlText w:val="o"/>
      <w:lvlJc w:val="left"/>
      <w:pPr>
        <w:ind w:left="4466" w:hanging="360"/>
      </w:pPr>
      <w:rPr>
        <w:rFonts w:hint="default" w:ascii="Courier New" w:hAnsi="Courier New" w:cs="Courier New"/>
      </w:rPr>
    </w:lvl>
    <w:lvl w:ilvl="5" w:tplc="04090005" w:tentative="1">
      <w:start w:val="1"/>
      <w:numFmt w:val="bullet"/>
      <w:lvlText w:val=""/>
      <w:lvlJc w:val="left"/>
      <w:pPr>
        <w:ind w:left="5186" w:hanging="360"/>
      </w:pPr>
      <w:rPr>
        <w:rFonts w:hint="default" w:ascii="Wingdings" w:hAnsi="Wingdings"/>
      </w:rPr>
    </w:lvl>
    <w:lvl w:ilvl="6" w:tplc="04090001" w:tentative="1">
      <w:start w:val="1"/>
      <w:numFmt w:val="bullet"/>
      <w:lvlText w:val=""/>
      <w:lvlJc w:val="left"/>
      <w:pPr>
        <w:ind w:left="5906" w:hanging="360"/>
      </w:pPr>
      <w:rPr>
        <w:rFonts w:hint="default" w:ascii="Symbol" w:hAnsi="Symbol"/>
      </w:rPr>
    </w:lvl>
    <w:lvl w:ilvl="7" w:tplc="04090003" w:tentative="1">
      <w:start w:val="1"/>
      <w:numFmt w:val="bullet"/>
      <w:lvlText w:val="o"/>
      <w:lvlJc w:val="left"/>
      <w:pPr>
        <w:ind w:left="6626" w:hanging="360"/>
      </w:pPr>
      <w:rPr>
        <w:rFonts w:hint="default" w:ascii="Courier New" w:hAnsi="Courier New" w:cs="Courier New"/>
      </w:rPr>
    </w:lvl>
    <w:lvl w:ilvl="8" w:tplc="04090005" w:tentative="1">
      <w:start w:val="1"/>
      <w:numFmt w:val="bullet"/>
      <w:lvlText w:val=""/>
      <w:lvlJc w:val="left"/>
      <w:pPr>
        <w:ind w:left="7346" w:hanging="360"/>
      </w:pPr>
      <w:rPr>
        <w:rFonts w:hint="default" w:ascii="Wingdings" w:hAnsi="Wingdings"/>
      </w:rPr>
    </w:lvl>
  </w:abstractNum>
  <w:abstractNum w:abstractNumId="6" w15:restartNumberingAfterBreak="0">
    <w:nsid w:val="3DC31AAF"/>
    <w:multiLevelType w:val="multilevel"/>
    <w:tmpl w:val="1E3069D2"/>
    <w:lvl w:ilvl="0">
      <w:start w:val="1"/>
      <w:numFmt w:val="decimal"/>
      <w:lvlText w:val="%1."/>
      <w:lvlJc w:val="left"/>
      <w:pPr>
        <w:ind w:left="878" w:hanging="360"/>
      </w:pPr>
      <w:rPr>
        <w:rFonts w:hint="default" w:ascii="Calibri" w:hAnsi="Calibri" w:eastAsia="Calibri" w:cs="Calibri"/>
        <w:w w:val="100"/>
        <w:sz w:val="22"/>
        <w:szCs w:val="22"/>
        <w:lang w:val="en-US" w:eastAsia="en-US" w:bidi="en-US"/>
      </w:rPr>
    </w:lvl>
    <w:lvl w:ilvl="1">
      <w:start w:val="1"/>
      <w:numFmt w:val="decimal"/>
      <w:lvlText w:val="%1.%2"/>
      <w:lvlJc w:val="left"/>
      <w:pPr>
        <w:ind w:left="1226" w:hanging="360"/>
      </w:pPr>
      <w:rPr>
        <w:rFonts w:hint="default" w:ascii="Calibri" w:hAnsi="Calibri" w:eastAsia="Calibri" w:cs="Calibri"/>
        <w:spacing w:val="-1"/>
        <w:w w:val="100"/>
        <w:sz w:val="22"/>
        <w:szCs w:val="22"/>
        <w:lang w:val="en-US" w:eastAsia="en-US" w:bidi="en-US"/>
      </w:rPr>
    </w:lvl>
    <w:lvl w:ilvl="2">
      <w:start w:val="1"/>
      <w:numFmt w:val="decimal"/>
      <w:lvlText w:val="%1.%2.%3"/>
      <w:lvlJc w:val="left"/>
      <w:pPr>
        <w:ind w:left="1937" w:hanging="720"/>
      </w:pPr>
      <w:rPr>
        <w:rFonts w:hint="default" w:ascii="Calibri" w:hAnsi="Calibri" w:eastAsia="Calibri" w:cs="Calibri"/>
        <w:spacing w:val="-1"/>
        <w:w w:val="100"/>
        <w:sz w:val="22"/>
        <w:szCs w:val="22"/>
        <w:lang w:val="en-US" w:eastAsia="en-US" w:bidi="en-US"/>
      </w:rPr>
    </w:lvl>
    <w:lvl w:ilvl="3">
      <w:numFmt w:val="bullet"/>
      <w:lvlText w:val="•"/>
      <w:lvlJc w:val="left"/>
      <w:pPr>
        <w:ind w:left="2950" w:hanging="720"/>
      </w:pPr>
      <w:rPr>
        <w:rFonts w:hint="default"/>
        <w:lang w:val="en-US" w:eastAsia="en-US" w:bidi="en-US"/>
      </w:rPr>
    </w:lvl>
    <w:lvl w:ilvl="4">
      <w:numFmt w:val="bullet"/>
      <w:lvlText w:val="•"/>
      <w:lvlJc w:val="left"/>
      <w:pPr>
        <w:ind w:left="3961" w:hanging="720"/>
      </w:pPr>
      <w:rPr>
        <w:rFonts w:hint="default"/>
        <w:lang w:val="en-US" w:eastAsia="en-US" w:bidi="en-US"/>
      </w:rPr>
    </w:lvl>
    <w:lvl w:ilvl="5">
      <w:numFmt w:val="bullet"/>
      <w:lvlText w:val="•"/>
      <w:lvlJc w:val="left"/>
      <w:pPr>
        <w:ind w:left="4972" w:hanging="720"/>
      </w:pPr>
      <w:rPr>
        <w:rFonts w:hint="default"/>
        <w:lang w:val="en-US" w:eastAsia="en-US" w:bidi="en-US"/>
      </w:rPr>
    </w:lvl>
    <w:lvl w:ilvl="6">
      <w:numFmt w:val="bullet"/>
      <w:lvlText w:val="•"/>
      <w:lvlJc w:val="left"/>
      <w:pPr>
        <w:ind w:left="5983" w:hanging="720"/>
      </w:pPr>
      <w:rPr>
        <w:rFonts w:hint="default"/>
        <w:lang w:val="en-US" w:eastAsia="en-US" w:bidi="en-US"/>
      </w:rPr>
    </w:lvl>
    <w:lvl w:ilvl="7">
      <w:numFmt w:val="bullet"/>
      <w:lvlText w:val="•"/>
      <w:lvlJc w:val="left"/>
      <w:pPr>
        <w:ind w:left="6994" w:hanging="720"/>
      </w:pPr>
      <w:rPr>
        <w:rFonts w:hint="default"/>
        <w:lang w:val="en-US" w:eastAsia="en-US" w:bidi="en-US"/>
      </w:rPr>
    </w:lvl>
    <w:lvl w:ilvl="8">
      <w:numFmt w:val="bullet"/>
      <w:lvlText w:val="•"/>
      <w:lvlJc w:val="left"/>
      <w:pPr>
        <w:ind w:left="8004" w:hanging="720"/>
      </w:pPr>
      <w:rPr>
        <w:rFonts w:hint="default"/>
        <w:lang w:val="en-US" w:eastAsia="en-US" w:bidi="en-US"/>
      </w:rPr>
    </w:lvl>
  </w:abstractNum>
  <w:abstractNum w:abstractNumId="7" w15:restartNumberingAfterBreak="0">
    <w:nsid w:val="3E95093E"/>
    <w:multiLevelType w:val="hybridMultilevel"/>
    <w:tmpl w:val="B66E292C"/>
    <w:lvl w:ilvl="0" w:tplc="04090001">
      <w:start w:val="1"/>
      <w:numFmt w:val="bullet"/>
      <w:lvlText w:val=""/>
      <w:lvlJc w:val="left"/>
      <w:pPr>
        <w:ind w:left="1965" w:hanging="360"/>
      </w:pPr>
      <w:rPr>
        <w:rFonts w:hint="default" w:ascii="Symbol" w:hAnsi="Symbol"/>
      </w:rPr>
    </w:lvl>
    <w:lvl w:ilvl="1" w:tplc="04090003" w:tentative="1">
      <w:start w:val="1"/>
      <w:numFmt w:val="bullet"/>
      <w:lvlText w:val="o"/>
      <w:lvlJc w:val="left"/>
      <w:pPr>
        <w:ind w:left="2685" w:hanging="360"/>
      </w:pPr>
      <w:rPr>
        <w:rFonts w:hint="default" w:ascii="Courier New" w:hAnsi="Courier New" w:cs="Courier New"/>
      </w:rPr>
    </w:lvl>
    <w:lvl w:ilvl="2" w:tplc="04090005" w:tentative="1">
      <w:start w:val="1"/>
      <w:numFmt w:val="bullet"/>
      <w:lvlText w:val=""/>
      <w:lvlJc w:val="left"/>
      <w:pPr>
        <w:ind w:left="3405" w:hanging="360"/>
      </w:pPr>
      <w:rPr>
        <w:rFonts w:hint="default" w:ascii="Wingdings" w:hAnsi="Wingdings"/>
      </w:rPr>
    </w:lvl>
    <w:lvl w:ilvl="3" w:tplc="04090001" w:tentative="1">
      <w:start w:val="1"/>
      <w:numFmt w:val="bullet"/>
      <w:lvlText w:val=""/>
      <w:lvlJc w:val="left"/>
      <w:pPr>
        <w:ind w:left="4125" w:hanging="360"/>
      </w:pPr>
      <w:rPr>
        <w:rFonts w:hint="default" w:ascii="Symbol" w:hAnsi="Symbol"/>
      </w:rPr>
    </w:lvl>
    <w:lvl w:ilvl="4" w:tplc="04090003" w:tentative="1">
      <w:start w:val="1"/>
      <w:numFmt w:val="bullet"/>
      <w:lvlText w:val="o"/>
      <w:lvlJc w:val="left"/>
      <w:pPr>
        <w:ind w:left="4845" w:hanging="360"/>
      </w:pPr>
      <w:rPr>
        <w:rFonts w:hint="default" w:ascii="Courier New" w:hAnsi="Courier New" w:cs="Courier New"/>
      </w:rPr>
    </w:lvl>
    <w:lvl w:ilvl="5" w:tplc="04090005" w:tentative="1">
      <w:start w:val="1"/>
      <w:numFmt w:val="bullet"/>
      <w:lvlText w:val=""/>
      <w:lvlJc w:val="left"/>
      <w:pPr>
        <w:ind w:left="5565" w:hanging="360"/>
      </w:pPr>
      <w:rPr>
        <w:rFonts w:hint="default" w:ascii="Wingdings" w:hAnsi="Wingdings"/>
      </w:rPr>
    </w:lvl>
    <w:lvl w:ilvl="6" w:tplc="04090001" w:tentative="1">
      <w:start w:val="1"/>
      <w:numFmt w:val="bullet"/>
      <w:lvlText w:val=""/>
      <w:lvlJc w:val="left"/>
      <w:pPr>
        <w:ind w:left="6285" w:hanging="360"/>
      </w:pPr>
      <w:rPr>
        <w:rFonts w:hint="default" w:ascii="Symbol" w:hAnsi="Symbol"/>
      </w:rPr>
    </w:lvl>
    <w:lvl w:ilvl="7" w:tplc="04090003" w:tentative="1">
      <w:start w:val="1"/>
      <w:numFmt w:val="bullet"/>
      <w:lvlText w:val="o"/>
      <w:lvlJc w:val="left"/>
      <w:pPr>
        <w:ind w:left="7005" w:hanging="360"/>
      </w:pPr>
      <w:rPr>
        <w:rFonts w:hint="default" w:ascii="Courier New" w:hAnsi="Courier New" w:cs="Courier New"/>
      </w:rPr>
    </w:lvl>
    <w:lvl w:ilvl="8" w:tplc="04090005" w:tentative="1">
      <w:start w:val="1"/>
      <w:numFmt w:val="bullet"/>
      <w:lvlText w:val=""/>
      <w:lvlJc w:val="left"/>
      <w:pPr>
        <w:ind w:left="7725" w:hanging="360"/>
      </w:pPr>
      <w:rPr>
        <w:rFonts w:hint="default" w:ascii="Wingdings" w:hAnsi="Wingdings"/>
      </w:rPr>
    </w:lvl>
  </w:abstractNum>
  <w:abstractNum w:abstractNumId="8" w15:restartNumberingAfterBreak="0">
    <w:nsid w:val="43F852CC"/>
    <w:multiLevelType w:val="multilevel"/>
    <w:tmpl w:val="F64EA8F0"/>
    <w:lvl w:ilvl="0">
      <w:start w:val="6"/>
      <w:numFmt w:val="decimal"/>
      <w:lvlText w:val="%1."/>
      <w:lvlJc w:val="left"/>
      <w:pPr>
        <w:ind w:left="878" w:hanging="360"/>
      </w:pPr>
      <w:rPr>
        <w:rFonts w:hint="default" w:ascii="Calibri" w:hAnsi="Calibri" w:eastAsia="Calibri" w:cs="Calibri"/>
        <w:w w:val="100"/>
        <w:sz w:val="22"/>
        <w:szCs w:val="22"/>
      </w:rPr>
    </w:lvl>
    <w:lvl w:ilvl="1">
      <w:start w:val="1"/>
      <w:numFmt w:val="decimal"/>
      <w:lvlText w:val="%1.%2"/>
      <w:lvlJc w:val="left"/>
      <w:pPr>
        <w:ind w:left="1226" w:hanging="360"/>
      </w:pPr>
      <w:rPr>
        <w:rFonts w:hint="default" w:ascii="Calibri" w:hAnsi="Calibri" w:eastAsia="Calibri" w:cs="Calibri"/>
        <w:spacing w:val="-1"/>
        <w:w w:val="100"/>
        <w:sz w:val="22"/>
        <w:szCs w:val="22"/>
      </w:rPr>
    </w:lvl>
    <w:lvl w:ilvl="2">
      <w:start w:val="1"/>
      <w:numFmt w:val="decimal"/>
      <w:lvlText w:val="%1.%2.%3"/>
      <w:lvlJc w:val="left"/>
      <w:pPr>
        <w:ind w:left="1937" w:hanging="720"/>
      </w:pPr>
      <w:rPr>
        <w:rFonts w:hint="default" w:ascii="Calibri" w:hAnsi="Calibri" w:eastAsia="Calibri" w:cs="Calibri"/>
        <w:spacing w:val="-1"/>
        <w:w w:val="100"/>
        <w:sz w:val="22"/>
        <w:szCs w:val="22"/>
      </w:rPr>
    </w:lvl>
    <w:lvl w:ilvl="3">
      <w:numFmt w:val="bullet"/>
      <w:lvlText w:val="•"/>
      <w:lvlJc w:val="left"/>
      <w:pPr>
        <w:ind w:left="2950" w:hanging="720"/>
      </w:pPr>
      <w:rPr>
        <w:rFonts w:hint="default"/>
      </w:rPr>
    </w:lvl>
    <w:lvl w:ilvl="4">
      <w:numFmt w:val="bullet"/>
      <w:lvlText w:val="•"/>
      <w:lvlJc w:val="left"/>
      <w:pPr>
        <w:ind w:left="3961" w:hanging="720"/>
      </w:pPr>
      <w:rPr>
        <w:rFonts w:hint="default"/>
      </w:rPr>
    </w:lvl>
    <w:lvl w:ilvl="5">
      <w:numFmt w:val="bullet"/>
      <w:lvlText w:val="•"/>
      <w:lvlJc w:val="left"/>
      <w:pPr>
        <w:ind w:left="4972" w:hanging="720"/>
      </w:pPr>
      <w:rPr>
        <w:rFonts w:hint="default"/>
      </w:rPr>
    </w:lvl>
    <w:lvl w:ilvl="6">
      <w:numFmt w:val="bullet"/>
      <w:lvlText w:val="•"/>
      <w:lvlJc w:val="left"/>
      <w:pPr>
        <w:ind w:left="5983" w:hanging="720"/>
      </w:pPr>
      <w:rPr>
        <w:rFonts w:hint="default"/>
      </w:rPr>
    </w:lvl>
    <w:lvl w:ilvl="7">
      <w:numFmt w:val="bullet"/>
      <w:lvlText w:val="•"/>
      <w:lvlJc w:val="left"/>
      <w:pPr>
        <w:ind w:left="6994" w:hanging="720"/>
      </w:pPr>
      <w:rPr>
        <w:rFonts w:hint="default"/>
      </w:rPr>
    </w:lvl>
    <w:lvl w:ilvl="8">
      <w:numFmt w:val="bullet"/>
      <w:lvlText w:val="•"/>
      <w:lvlJc w:val="left"/>
      <w:pPr>
        <w:ind w:left="8004" w:hanging="720"/>
      </w:pPr>
      <w:rPr>
        <w:rFonts w:hint="default"/>
      </w:rPr>
    </w:lvl>
  </w:abstractNum>
  <w:abstractNum w:abstractNumId="9" w15:restartNumberingAfterBreak="0">
    <w:nsid w:val="49690C98"/>
    <w:multiLevelType w:val="multilevel"/>
    <w:tmpl w:val="44D88674"/>
    <w:lvl w:ilvl="0">
      <w:numFmt w:val="bullet"/>
      <w:lvlText w:val="-"/>
      <w:lvlJc w:val="left"/>
      <w:pPr>
        <w:ind w:left="1586" w:hanging="360"/>
      </w:pPr>
      <w:rPr>
        <w:rFonts w:hint="default" w:ascii="Calibri" w:hAnsi="Calibri" w:eastAsia="Calibri" w:cs="Calibri"/>
        <w:w w:val="100"/>
        <w:sz w:val="22"/>
        <w:szCs w:val="22"/>
        <w:lang w:val="en-US" w:eastAsia="en-US" w:bidi="en-US"/>
      </w:rPr>
    </w:lvl>
    <w:lvl w:ilvl="1">
      <w:start w:val="1"/>
      <w:numFmt w:val="decimal"/>
      <w:lvlText w:val="%1.%2"/>
      <w:lvlJc w:val="left"/>
      <w:pPr>
        <w:ind w:left="1934" w:hanging="360"/>
      </w:pPr>
      <w:rPr>
        <w:rFonts w:hint="default" w:ascii="Calibri" w:hAnsi="Calibri" w:eastAsia="Calibri" w:cs="Calibri"/>
        <w:spacing w:val="-1"/>
        <w:w w:val="100"/>
        <w:sz w:val="22"/>
        <w:szCs w:val="22"/>
        <w:lang w:val="en-US" w:eastAsia="en-US" w:bidi="en-US"/>
      </w:rPr>
    </w:lvl>
    <w:lvl w:ilvl="2">
      <w:start w:val="1"/>
      <w:numFmt w:val="decimal"/>
      <w:lvlText w:val="%1.%2.%3"/>
      <w:lvlJc w:val="left"/>
      <w:pPr>
        <w:ind w:left="2645" w:hanging="720"/>
      </w:pPr>
      <w:rPr>
        <w:rFonts w:hint="default" w:ascii="Calibri" w:hAnsi="Calibri" w:eastAsia="Calibri" w:cs="Calibri"/>
        <w:spacing w:val="-1"/>
        <w:w w:val="100"/>
        <w:sz w:val="22"/>
        <w:szCs w:val="22"/>
        <w:lang w:val="en-US" w:eastAsia="en-US" w:bidi="en-US"/>
      </w:rPr>
    </w:lvl>
    <w:lvl w:ilvl="3">
      <w:numFmt w:val="bullet"/>
      <w:lvlText w:val="•"/>
      <w:lvlJc w:val="left"/>
      <w:pPr>
        <w:ind w:left="3658" w:hanging="720"/>
      </w:pPr>
      <w:rPr>
        <w:rFonts w:hint="default"/>
        <w:lang w:val="en-US" w:eastAsia="en-US" w:bidi="en-US"/>
      </w:rPr>
    </w:lvl>
    <w:lvl w:ilvl="4">
      <w:numFmt w:val="bullet"/>
      <w:lvlText w:val="•"/>
      <w:lvlJc w:val="left"/>
      <w:pPr>
        <w:ind w:left="4669" w:hanging="720"/>
      </w:pPr>
      <w:rPr>
        <w:rFonts w:hint="default"/>
        <w:lang w:val="en-US" w:eastAsia="en-US" w:bidi="en-US"/>
      </w:rPr>
    </w:lvl>
    <w:lvl w:ilvl="5">
      <w:numFmt w:val="bullet"/>
      <w:lvlText w:val="•"/>
      <w:lvlJc w:val="left"/>
      <w:pPr>
        <w:ind w:left="5680" w:hanging="720"/>
      </w:pPr>
      <w:rPr>
        <w:rFonts w:hint="default"/>
        <w:lang w:val="en-US" w:eastAsia="en-US" w:bidi="en-US"/>
      </w:rPr>
    </w:lvl>
    <w:lvl w:ilvl="6">
      <w:numFmt w:val="bullet"/>
      <w:lvlText w:val="•"/>
      <w:lvlJc w:val="left"/>
      <w:pPr>
        <w:ind w:left="6691" w:hanging="720"/>
      </w:pPr>
      <w:rPr>
        <w:rFonts w:hint="default"/>
        <w:lang w:val="en-US" w:eastAsia="en-US" w:bidi="en-US"/>
      </w:rPr>
    </w:lvl>
    <w:lvl w:ilvl="7">
      <w:numFmt w:val="bullet"/>
      <w:lvlText w:val="•"/>
      <w:lvlJc w:val="left"/>
      <w:pPr>
        <w:ind w:left="7702" w:hanging="720"/>
      </w:pPr>
      <w:rPr>
        <w:rFonts w:hint="default"/>
        <w:lang w:val="en-US" w:eastAsia="en-US" w:bidi="en-US"/>
      </w:rPr>
    </w:lvl>
    <w:lvl w:ilvl="8">
      <w:numFmt w:val="bullet"/>
      <w:lvlText w:val="•"/>
      <w:lvlJc w:val="left"/>
      <w:pPr>
        <w:ind w:left="8712" w:hanging="720"/>
      </w:pPr>
      <w:rPr>
        <w:rFonts w:hint="default"/>
        <w:lang w:val="en-US" w:eastAsia="en-US" w:bidi="en-US"/>
      </w:rPr>
    </w:lvl>
  </w:abstractNum>
  <w:abstractNum w:abstractNumId="10" w15:restartNumberingAfterBreak="0">
    <w:nsid w:val="4C521992"/>
    <w:multiLevelType w:val="multilevel"/>
    <w:tmpl w:val="44D88674"/>
    <w:lvl w:ilvl="0">
      <w:numFmt w:val="bullet"/>
      <w:lvlText w:val="-"/>
      <w:lvlJc w:val="left"/>
      <w:pPr>
        <w:ind w:left="1586" w:hanging="360"/>
      </w:pPr>
      <w:rPr>
        <w:rFonts w:hint="default" w:ascii="Calibri" w:hAnsi="Calibri" w:eastAsia="Calibri" w:cs="Calibri"/>
        <w:w w:val="100"/>
        <w:sz w:val="22"/>
        <w:szCs w:val="22"/>
        <w:lang w:val="en-US" w:eastAsia="en-US" w:bidi="en-US"/>
      </w:rPr>
    </w:lvl>
    <w:lvl w:ilvl="1">
      <w:start w:val="1"/>
      <w:numFmt w:val="decimal"/>
      <w:lvlText w:val="%1.%2"/>
      <w:lvlJc w:val="left"/>
      <w:pPr>
        <w:ind w:left="1934" w:hanging="360"/>
      </w:pPr>
      <w:rPr>
        <w:rFonts w:hint="default" w:ascii="Calibri" w:hAnsi="Calibri" w:eastAsia="Calibri" w:cs="Calibri"/>
        <w:spacing w:val="-1"/>
        <w:w w:val="100"/>
        <w:sz w:val="22"/>
        <w:szCs w:val="22"/>
        <w:lang w:val="en-US" w:eastAsia="en-US" w:bidi="en-US"/>
      </w:rPr>
    </w:lvl>
    <w:lvl w:ilvl="2">
      <w:start w:val="1"/>
      <w:numFmt w:val="decimal"/>
      <w:lvlText w:val="%1.%2.%3"/>
      <w:lvlJc w:val="left"/>
      <w:pPr>
        <w:ind w:left="2645" w:hanging="720"/>
      </w:pPr>
      <w:rPr>
        <w:rFonts w:hint="default" w:ascii="Calibri" w:hAnsi="Calibri" w:eastAsia="Calibri" w:cs="Calibri"/>
        <w:spacing w:val="-1"/>
        <w:w w:val="100"/>
        <w:sz w:val="22"/>
        <w:szCs w:val="22"/>
        <w:lang w:val="en-US" w:eastAsia="en-US" w:bidi="en-US"/>
      </w:rPr>
    </w:lvl>
    <w:lvl w:ilvl="3">
      <w:numFmt w:val="bullet"/>
      <w:lvlText w:val="•"/>
      <w:lvlJc w:val="left"/>
      <w:pPr>
        <w:ind w:left="3658" w:hanging="720"/>
      </w:pPr>
      <w:rPr>
        <w:rFonts w:hint="default"/>
        <w:lang w:val="en-US" w:eastAsia="en-US" w:bidi="en-US"/>
      </w:rPr>
    </w:lvl>
    <w:lvl w:ilvl="4">
      <w:numFmt w:val="bullet"/>
      <w:lvlText w:val="•"/>
      <w:lvlJc w:val="left"/>
      <w:pPr>
        <w:ind w:left="4669" w:hanging="720"/>
      </w:pPr>
      <w:rPr>
        <w:rFonts w:hint="default"/>
        <w:lang w:val="en-US" w:eastAsia="en-US" w:bidi="en-US"/>
      </w:rPr>
    </w:lvl>
    <w:lvl w:ilvl="5">
      <w:numFmt w:val="bullet"/>
      <w:lvlText w:val="•"/>
      <w:lvlJc w:val="left"/>
      <w:pPr>
        <w:ind w:left="5680" w:hanging="720"/>
      </w:pPr>
      <w:rPr>
        <w:rFonts w:hint="default"/>
        <w:lang w:val="en-US" w:eastAsia="en-US" w:bidi="en-US"/>
      </w:rPr>
    </w:lvl>
    <w:lvl w:ilvl="6">
      <w:numFmt w:val="bullet"/>
      <w:lvlText w:val="•"/>
      <w:lvlJc w:val="left"/>
      <w:pPr>
        <w:ind w:left="6691" w:hanging="720"/>
      </w:pPr>
      <w:rPr>
        <w:rFonts w:hint="default"/>
        <w:lang w:val="en-US" w:eastAsia="en-US" w:bidi="en-US"/>
      </w:rPr>
    </w:lvl>
    <w:lvl w:ilvl="7">
      <w:numFmt w:val="bullet"/>
      <w:lvlText w:val="•"/>
      <w:lvlJc w:val="left"/>
      <w:pPr>
        <w:ind w:left="7702" w:hanging="720"/>
      </w:pPr>
      <w:rPr>
        <w:rFonts w:hint="default"/>
        <w:lang w:val="en-US" w:eastAsia="en-US" w:bidi="en-US"/>
      </w:rPr>
    </w:lvl>
    <w:lvl w:ilvl="8">
      <w:numFmt w:val="bullet"/>
      <w:lvlText w:val="•"/>
      <w:lvlJc w:val="left"/>
      <w:pPr>
        <w:ind w:left="8712" w:hanging="720"/>
      </w:pPr>
      <w:rPr>
        <w:rFonts w:hint="default"/>
        <w:lang w:val="en-US" w:eastAsia="en-US" w:bidi="en-US"/>
      </w:rPr>
    </w:lvl>
  </w:abstractNum>
  <w:abstractNum w:abstractNumId="11" w15:restartNumberingAfterBreak="0">
    <w:nsid w:val="51CD68B6"/>
    <w:multiLevelType w:val="hybridMultilevel"/>
    <w:tmpl w:val="C5B8A4EC"/>
    <w:lvl w:ilvl="0" w:tplc="7B5CEBF0">
      <w:numFmt w:val="bullet"/>
      <w:lvlText w:val="-"/>
      <w:lvlJc w:val="left"/>
      <w:pPr>
        <w:ind w:left="1586" w:hanging="360"/>
      </w:pPr>
      <w:rPr>
        <w:rFonts w:hint="default" w:ascii="Calibri" w:hAnsi="Calibri" w:eastAsia="Calibri" w:cs="Calibri"/>
      </w:rPr>
    </w:lvl>
    <w:lvl w:ilvl="1" w:tplc="04090003">
      <w:start w:val="1"/>
      <w:numFmt w:val="bullet"/>
      <w:lvlText w:val="o"/>
      <w:lvlJc w:val="left"/>
      <w:pPr>
        <w:ind w:left="2306" w:hanging="360"/>
      </w:pPr>
      <w:rPr>
        <w:rFonts w:hint="default" w:ascii="Courier New" w:hAnsi="Courier New" w:cs="Courier New"/>
      </w:rPr>
    </w:lvl>
    <w:lvl w:ilvl="2" w:tplc="04090005" w:tentative="1">
      <w:start w:val="1"/>
      <w:numFmt w:val="bullet"/>
      <w:lvlText w:val=""/>
      <w:lvlJc w:val="left"/>
      <w:pPr>
        <w:ind w:left="3026" w:hanging="360"/>
      </w:pPr>
      <w:rPr>
        <w:rFonts w:hint="default" w:ascii="Wingdings" w:hAnsi="Wingdings"/>
      </w:rPr>
    </w:lvl>
    <w:lvl w:ilvl="3" w:tplc="04090001" w:tentative="1">
      <w:start w:val="1"/>
      <w:numFmt w:val="bullet"/>
      <w:lvlText w:val=""/>
      <w:lvlJc w:val="left"/>
      <w:pPr>
        <w:ind w:left="3746" w:hanging="360"/>
      </w:pPr>
      <w:rPr>
        <w:rFonts w:hint="default" w:ascii="Symbol" w:hAnsi="Symbol"/>
      </w:rPr>
    </w:lvl>
    <w:lvl w:ilvl="4" w:tplc="04090003" w:tentative="1">
      <w:start w:val="1"/>
      <w:numFmt w:val="bullet"/>
      <w:lvlText w:val="o"/>
      <w:lvlJc w:val="left"/>
      <w:pPr>
        <w:ind w:left="4466" w:hanging="360"/>
      </w:pPr>
      <w:rPr>
        <w:rFonts w:hint="default" w:ascii="Courier New" w:hAnsi="Courier New" w:cs="Courier New"/>
      </w:rPr>
    </w:lvl>
    <w:lvl w:ilvl="5" w:tplc="04090005" w:tentative="1">
      <w:start w:val="1"/>
      <w:numFmt w:val="bullet"/>
      <w:lvlText w:val=""/>
      <w:lvlJc w:val="left"/>
      <w:pPr>
        <w:ind w:left="5186" w:hanging="360"/>
      </w:pPr>
      <w:rPr>
        <w:rFonts w:hint="default" w:ascii="Wingdings" w:hAnsi="Wingdings"/>
      </w:rPr>
    </w:lvl>
    <w:lvl w:ilvl="6" w:tplc="04090001" w:tentative="1">
      <w:start w:val="1"/>
      <w:numFmt w:val="bullet"/>
      <w:lvlText w:val=""/>
      <w:lvlJc w:val="left"/>
      <w:pPr>
        <w:ind w:left="5906" w:hanging="360"/>
      </w:pPr>
      <w:rPr>
        <w:rFonts w:hint="default" w:ascii="Symbol" w:hAnsi="Symbol"/>
      </w:rPr>
    </w:lvl>
    <w:lvl w:ilvl="7" w:tplc="04090003" w:tentative="1">
      <w:start w:val="1"/>
      <w:numFmt w:val="bullet"/>
      <w:lvlText w:val="o"/>
      <w:lvlJc w:val="left"/>
      <w:pPr>
        <w:ind w:left="6626" w:hanging="360"/>
      </w:pPr>
      <w:rPr>
        <w:rFonts w:hint="default" w:ascii="Courier New" w:hAnsi="Courier New" w:cs="Courier New"/>
      </w:rPr>
    </w:lvl>
    <w:lvl w:ilvl="8" w:tplc="04090005" w:tentative="1">
      <w:start w:val="1"/>
      <w:numFmt w:val="bullet"/>
      <w:lvlText w:val=""/>
      <w:lvlJc w:val="left"/>
      <w:pPr>
        <w:ind w:left="7346" w:hanging="360"/>
      </w:pPr>
      <w:rPr>
        <w:rFonts w:hint="default" w:ascii="Wingdings" w:hAnsi="Wingdings"/>
      </w:rPr>
    </w:lvl>
  </w:abstractNum>
  <w:abstractNum w:abstractNumId="12" w15:restartNumberingAfterBreak="0">
    <w:nsid w:val="58E63B7E"/>
    <w:multiLevelType w:val="multilevel"/>
    <w:tmpl w:val="0B02C508"/>
    <w:lvl w:ilvl="0">
      <w:numFmt w:val="bullet"/>
      <w:lvlText w:val="-"/>
      <w:lvlJc w:val="left"/>
      <w:pPr>
        <w:ind w:left="1586" w:hanging="360"/>
      </w:pPr>
      <w:rPr>
        <w:rFonts w:hint="default" w:ascii="Calibri" w:hAnsi="Calibri" w:eastAsia="Calibri" w:cs="Calibri"/>
        <w:w w:val="100"/>
        <w:sz w:val="22"/>
        <w:szCs w:val="22"/>
        <w:lang w:val="en-US" w:eastAsia="en-US" w:bidi="en-US"/>
      </w:rPr>
    </w:lvl>
    <w:lvl w:ilvl="1">
      <w:start w:val="1"/>
      <w:numFmt w:val="decimal"/>
      <w:lvlText w:val="%1.%2"/>
      <w:lvlJc w:val="left"/>
      <w:pPr>
        <w:ind w:left="1934" w:hanging="360"/>
      </w:pPr>
      <w:rPr>
        <w:rFonts w:hint="default" w:ascii="Calibri" w:hAnsi="Calibri" w:eastAsia="Calibri" w:cs="Calibri"/>
        <w:spacing w:val="-1"/>
        <w:w w:val="100"/>
        <w:sz w:val="22"/>
        <w:szCs w:val="22"/>
        <w:lang w:val="en-US" w:eastAsia="en-US" w:bidi="en-US"/>
      </w:rPr>
    </w:lvl>
    <w:lvl w:ilvl="2">
      <w:numFmt w:val="bullet"/>
      <w:lvlText w:val="-"/>
      <w:lvlJc w:val="left"/>
      <w:pPr>
        <w:ind w:left="2645" w:hanging="720"/>
      </w:pPr>
      <w:rPr>
        <w:rFonts w:hint="default" w:ascii="Calibri" w:hAnsi="Calibri" w:eastAsia="Calibri" w:cs="Calibri"/>
        <w:spacing w:val="-1"/>
        <w:w w:val="100"/>
        <w:sz w:val="22"/>
        <w:szCs w:val="22"/>
        <w:lang w:val="en-US" w:eastAsia="en-US" w:bidi="en-US"/>
      </w:rPr>
    </w:lvl>
    <w:lvl w:ilvl="3">
      <w:numFmt w:val="bullet"/>
      <w:lvlText w:val="•"/>
      <w:lvlJc w:val="left"/>
      <w:pPr>
        <w:ind w:left="3658" w:hanging="720"/>
      </w:pPr>
      <w:rPr>
        <w:rFonts w:hint="default"/>
        <w:lang w:val="en-US" w:eastAsia="en-US" w:bidi="en-US"/>
      </w:rPr>
    </w:lvl>
    <w:lvl w:ilvl="4">
      <w:numFmt w:val="bullet"/>
      <w:lvlText w:val="•"/>
      <w:lvlJc w:val="left"/>
      <w:pPr>
        <w:ind w:left="4669" w:hanging="720"/>
      </w:pPr>
      <w:rPr>
        <w:rFonts w:hint="default"/>
        <w:lang w:val="en-US" w:eastAsia="en-US" w:bidi="en-US"/>
      </w:rPr>
    </w:lvl>
    <w:lvl w:ilvl="5">
      <w:numFmt w:val="bullet"/>
      <w:lvlText w:val="•"/>
      <w:lvlJc w:val="left"/>
      <w:pPr>
        <w:ind w:left="5680" w:hanging="720"/>
      </w:pPr>
      <w:rPr>
        <w:rFonts w:hint="default"/>
        <w:lang w:val="en-US" w:eastAsia="en-US" w:bidi="en-US"/>
      </w:rPr>
    </w:lvl>
    <w:lvl w:ilvl="6">
      <w:numFmt w:val="bullet"/>
      <w:lvlText w:val="•"/>
      <w:lvlJc w:val="left"/>
      <w:pPr>
        <w:ind w:left="6691" w:hanging="720"/>
      </w:pPr>
      <w:rPr>
        <w:rFonts w:hint="default"/>
        <w:lang w:val="en-US" w:eastAsia="en-US" w:bidi="en-US"/>
      </w:rPr>
    </w:lvl>
    <w:lvl w:ilvl="7">
      <w:numFmt w:val="bullet"/>
      <w:lvlText w:val="•"/>
      <w:lvlJc w:val="left"/>
      <w:pPr>
        <w:ind w:left="7702" w:hanging="720"/>
      </w:pPr>
      <w:rPr>
        <w:rFonts w:hint="default"/>
        <w:lang w:val="en-US" w:eastAsia="en-US" w:bidi="en-US"/>
      </w:rPr>
    </w:lvl>
    <w:lvl w:ilvl="8">
      <w:numFmt w:val="bullet"/>
      <w:lvlText w:val="•"/>
      <w:lvlJc w:val="left"/>
      <w:pPr>
        <w:ind w:left="8712" w:hanging="720"/>
      </w:pPr>
      <w:rPr>
        <w:rFonts w:hint="default"/>
        <w:lang w:val="en-US" w:eastAsia="en-US" w:bidi="en-US"/>
      </w:rPr>
    </w:lvl>
  </w:abstractNum>
  <w:abstractNum w:abstractNumId="13" w15:restartNumberingAfterBreak="0">
    <w:nsid w:val="61BB7CDA"/>
    <w:multiLevelType w:val="multilevel"/>
    <w:tmpl w:val="44D88674"/>
    <w:lvl w:ilvl="0">
      <w:numFmt w:val="bullet"/>
      <w:lvlText w:val="-"/>
      <w:lvlJc w:val="left"/>
      <w:pPr>
        <w:ind w:left="1586" w:hanging="360"/>
      </w:pPr>
      <w:rPr>
        <w:rFonts w:hint="default" w:ascii="Calibri" w:hAnsi="Calibri" w:eastAsia="Calibri" w:cs="Calibri"/>
        <w:w w:val="100"/>
        <w:sz w:val="22"/>
        <w:szCs w:val="22"/>
        <w:lang w:val="en-US" w:eastAsia="en-US" w:bidi="en-US"/>
      </w:rPr>
    </w:lvl>
    <w:lvl w:ilvl="1">
      <w:start w:val="1"/>
      <w:numFmt w:val="decimal"/>
      <w:lvlText w:val="%1.%2"/>
      <w:lvlJc w:val="left"/>
      <w:pPr>
        <w:ind w:left="1934" w:hanging="360"/>
      </w:pPr>
      <w:rPr>
        <w:rFonts w:hint="default" w:ascii="Calibri" w:hAnsi="Calibri" w:eastAsia="Calibri" w:cs="Calibri"/>
        <w:spacing w:val="-1"/>
        <w:w w:val="100"/>
        <w:sz w:val="22"/>
        <w:szCs w:val="22"/>
        <w:lang w:val="en-US" w:eastAsia="en-US" w:bidi="en-US"/>
      </w:rPr>
    </w:lvl>
    <w:lvl w:ilvl="2">
      <w:start w:val="1"/>
      <w:numFmt w:val="decimal"/>
      <w:lvlText w:val="%1.%2.%3"/>
      <w:lvlJc w:val="left"/>
      <w:pPr>
        <w:ind w:left="2645" w:hanging="720"/>
      </w:pPr>
      <w:rPr>
        <w:rFonts w:hint="default" w:ascii="Calibri" w:hAnsi="Calibri" w:eastAsia="Calibri" w:cs="Calibri"/>
        <w:spacing w:val="-1"/>
        <w:w w:val="100"/>
        <w:sz w:val="22"/>
        <w:szCs w:val="22"/>
        <w:lang w:val="en-US" w:eastAsia="en-US" w:bidi="en-US"/>
      </w:rPr>
    </w:lvl>
    <w:lvl w:ilvl="3">
      <w:numFmt w:val="bullet"/>
      <w:lvlText w:val="•"/>
      <w:lvlJc w:val="left"/>
      <w:pPr>
        <w:ind w:left="3658" w:hanging="720"/>
      </w:pPr>
      <w:rPr>
        <w:rFonts w:hint="default"/>
        <w:lang w:val="en-US" w:eastAsia="en-US" w:bidi="en-US"/>
      </w:rPr>
    </w:lvl>
    <w:lvl w:ilvl="4">
      <w:numFmt w:val="bullet"/>
      <w:lvlText w:val="•"/>
      <w:lvlJc w:val="left"/>
      <w:pPr>
        <w:ind w:left="4669" w:hanging="720"/>
      </w:pPr>
      <w:rPr>
        <w:rFonts w:hint="default"/>
        <w:lang w:val="en-US" w:eastAsia="en-US" w:bidi="en-US"/>
      </w:rPr>
    </w:lvl>
    <w:lvl w:ilvl="5">
      <w:numFmt w:val="bullet"/>
      <w:lvlText w:val="•"/>
      <w:lvlJc w:val="left"/>
      <w:pPr>
        <w:ind w:left="5680" w:hanging="720"/>
      </w:pPr>
      <w:rPr>
        <w:rFonts w:hint="default"/>
        <w:lang w:val="en-US" w:eastAsia="en-US" w:bidi="en-US"/>
      </w:rPr>
    </w:lvl>
    <w:lvl w:ilvl="6">
      <w:numFmt w:val="bullet"/>
      <w:lvlText w:val="•"/>
      <w:lvlJc w:val="left"/>
      <w:pPr>
        <w:ind w:left="6691" w:hanging="720"/>
      </w:pPr>
      <w:rPr>
        <w:rFonts w:hint="default"/>
        <w:lang w:val="en-US" w:eastAsia="en-US" w:bidi="en-US"/>
      </w:rPr>
    </w:lvl>
    <w:lvl w:ilvl="7">
      <w:numFmt w:val="bullet"/>
      <w:lvlText w:val="•"/>
      <w:lvlJc w:val="left"/>
      <w:pPr>
        <w:ind w:left="7702" w:hanging="720"/>
      </w:pPr>
      <w:rPr>
        <w:rFonts w:hint="default"/>
        <w:lang w:val="en-US" w:eastAsia="en-US" w:bidi="en-US"/>
      </w:rPr>
    </w:lvl>
    <w:lvl w:ilvl="8">
      <w:numFmt w:val="bullet"/>
      <w:lvlText w:val="•"/>
      <w:lvlJc w:val="left"/>
      <w:pPr>
        <w:ind w:left="8712" w:hanging="720"/>
      </w:pPr>
      <w:rPr>
        <w:rFonts w:hint="default"/>
        <w:lang w:val="en-US" w:eastAsia="en-US" w:bidi="en-US"/>
      </w:rPr>
    </w:lvl>
  </w:abstractNum>
  <w:abstractNum w:abstractNumId="14" w15:restartNumberingAfterBreak="0">
    <w:nsid w:val="625220BF"/>
    <w:multiLevelType w:val="multilevel"/>
    <w:tmpl w:val="0E4A7340"/>
    <w:lvl w:ilvl="0">
      <w:numFmt w:val="bullet"/>
      <w:lvlText w:val="-"/>
      <w:lvlJc w:val="left"/>
      <w:pPr>
        <w:ind w:left="1586" w:hanging="360"/>
      </w:pPr>
      <w:rPr>
        <w:rFonts w:hint="default" w:ascii="Calibri" w:hAnsi="Calibri" w:eastAsia="Calibri" w:cs="Calibri"/>
        <w:w w:val="100"/>
        <w:sz w:val="22"/>
        <w:szCs w:val="22"/>
      </w:rPr>
    </w:lvl>
    <w:lvl w:ilvl="1">
      <w:start w:val="1"/>
      <w:numFmt w:val="decimal"/>
      <w:lvlText w:val="%1.%2"/>
      <w:lvlJc w:val="left"/>
      <w:pPr>
        <w:ind w:left="1934" w:hanging="360"/>
      </w:pPr>
      <w:rPr>
        <w:rFonts w:hint="default" w:ascii="Calibri" w:hAnsi="Calibri" w:eastAsia="Calibri" w:cs="Calibri"/>
        <w:spacing w:val="-1"/>
        <w:w w:val="100"/>
        <w:sz w:val="22"/>
        <w:szCs w:val="22"/>
      </w:rPr>
    </w:lvl>
    <w:lvl w:ilvl="2">
      <w:start w:val="1"/>
      <w:numFmt w:val="decimal"/>
      <w:lvlText w:val="%1.%2.%3"/>
      <w:lvlJc w:val="left"/>
      <w:pPr>
        <w:ind w:left="2645" w:hanging="720"/>
      </w:pPr>
      <w:rPr>
        <w:rFonts w:hint="default" w:ascii="Calibri" w:hAnsi="Calibri" w:eastAsia="Calibri" w:cs="Calibri"/>
        <w:spacing w:val="-1"/>
        <w:w w:val="100"/>
        <w:sz w:val="22"/>
        <w:szCs w:val="22"/>
      </w:rPr>
    </w:lvl>
    <w:lvl w:ilvl="3">
      <w:numFmt w:val="bullet"/>
      <w:lvlText w:val="•"/>
      <w:lvlJc w:val="left"/>
      <w:pPr>
        <w:ind w:left="3658" w:hanging="720"/>
      </w:pPr>
      <w:rPr>
        <w:rFonts w:hint="default"/>
      </w:rPr>
    </w:lvl>
    <w:lvl w:ilvl="4">
      <w:numFmt w:val="bullet"/>
      <w:lvlText w:val="•"/>
      <w:lvlJc w:val="left"/>
      <w:pPr>
        <w:ind w:left="4669" w:hanging="720"/>
      </w:pPr>
      <w:rPr>
        <w:rFonts w:hint="default"/>
      </w:rPr>
    </w:lvl>
    <w:lvl w:ilvl="5">
      <w:numFmt w:val="bullet"/>
      <w:lvlText w:val="•"/>
      <w:lvlJc w:val="left"/>
      <w:pPr>
        <w:ind w:left="5680" w:hanging="720"/>
      </w:pPr>
      <w:rPr>
        <w:rFonts w:hint="default"/>
      </w:rPr>
    </w:lvl>
    <w:lvl w:ilvl="6">
      <w:numFmt w:val="bullet"/>
      <w:lvlText w:val="•"/>
      <w:lvlJc w:val="left"/>
      <w:pPr>
        <w:ind w:left="6691" w:hanging="720"/>
      </w:pPr>
      <w:rPr>
        <w:rFonts w:hint="default"/>
      </w:rPr>
    </w:lvl>
    <w:lvl w:ilvl="7">
      <w:numFmt w:val="bullet"/>
      <w:lvlText w:val="•"/>
      <w:lvlJc w:val="left"/>
      <w:pPr>
        <w:ind w:left="7702" w:hanging="720"/>
      </w:pPr>
      <w:rPr>
        <w:rFonts w:hint="default"/>
      </w:rPr>
    </w:lvl>
    <w:lvl w:ilvl="8">
      <w:numFmt w:val="bullet"/>
      <w:lvlText w:val="•"/>
      <w:lvlJc w:val="left"/>
      <w:pPr>
        <w:ind w:left="8712" w:hanging="720"/>
      </w:pPr>
      <w:rPr>
        <w:rFonts w:hint="default"/>
      </w:rPr>
    </w:lvl>
  </w:abstractNum>
  <w:abstractNum w:abstractNumId="15" w15:restartNumberingAfterBreak="0">
    <w:nsid w:val="6CC342C1"/>
    <w:multiLevelType w:val="multilevel"/>
    <w:tmpl w:val="494C681E"/>
    <w:lvl w:ilvl="0">
      <w:start w:val="7"/>
      <w:numFmt w:val="decimal"/>
      <w:lvlText w:val="%1"/>
      <w:lvlJc w:val="left"/>
      <w:pPr>
        <w:ind w:left="360" w:hanging="360"/>
      </w:pPr>
      <w:rPr>
        <w:rFonts w:hint="default"/>
      </w:rPr>
    </w:lvl>
    <w:lvl w:ilvl="1">
      <w:start w:val="1"/>
      <w:numFmt w:val="decimal"/>
      <w:lvlText w:val="%1.%2"/>
      <w:lvlJc w:val="left"/>
      <w:pPr>
        <w:ind w:left="1586" w:hanging="360"/>
      </w:pPr>
      <w:rPr>
        <w:rFonts w:hint="default"/>
      </w:rPr>
    </w:lvl>
    <w:lvl w:ilvl="2">
      <w:start w:val="1"/>
      <w:numFmt w:val="decimal"/>
      <w:lvlText w:val="%1.%2.%3"/>
      <w:lvlJc w:val="left"/>
      <w:pPr>
        <w:ind w:left="3172" w:hanging="720"/>
      </w:pPr>
      <w:rPr>
        <w:rFonts w:hint="default"/>
      </w:rPr>
    </w:lvl>
    <w:lvl w:ilvl="3">
      <w:start w:val="1"/>
      <w:numFmt w:val="decimal"/>
      <w:lvlText w:val="%1.%2.%3.%4"/>
      <w:lvlJc w:val="left"/>
      <w:pPr>
        <w:ind w:left="4398" w:hanging="720"/>
      </w:pPr>
      <w:rPr>
        <w:rFonts w:hint="default"/>
      </w:rPr>
    </w:lvl>
    <w:lvl w:ilvl="4">
      <w:start w:val="1"/>
      <w:numFmt w:val="decimal"/>
      <w:lvlText w:val="%1.%2.%3.%4.%5"/>
      <w:lvlJc w:val="left"/>
      <w:pPr>
        <w:ind w:left="5984" w:hanging="1080"/>
      </w:pPr>
      <w:rPr>
        <w:rFonts w:hint="default"/>
      </w:rPr>
    </w:lvl>
    <w:lvl w:ilvl="5">
      <w:start w:val="1"/>
      <w:numFmt w:val="decimal"/>
      <w:lvlText w:val="%1.%2.%3.%4.%5.%6"/>
      <w:lvlJc w:val="left"/>
      <w:pPr>
        <w:ind w:left="7210" w:hanging="1080"/>
      </w:pPr>
      <w:rPr>
        <w:rFonts w:hint="default"/>
      </w:rPr>
    </w:lvl>
    <w:lvl w:ilvl="6">
      <w:start w:val="1"/>
      <w:numFmt w:val="decimal"/>
      <w:lvlText w:val="%1.%2.%3.%4.%5.%6.%7"/>
      <w:lvlJc w:val="left"/>
      <w:pPr>
        <w:ind w:left="8796" w:hanging="1440"/>
      </w:pPr>
      <w:rPr>
        <w:rFonts w:hint="default"/>
      </w:rPr>
    </w:lvl>
    <w:lvl w:ilvl="7">
      <w:start w:val="1"/>
      <w:numFmt w:val="decimal"/>
      <w:lvlText w:val="%1.%2.%3.%4.%5.%6.%7.%8"/>
      <w:lvlJc w:val="left"/>
      <w:pPr>
        <w:ind w:left="10022" w:hanging="1440"/>
      </w:pPr>
      <w:rPr>
        <w:rFonts w:hint="default"/>
      </w:rPr>
    </w:lvl>
    <w:lvl w:ilvl="8">
      <w:start w:val="1"/>
      <w:numFmt w:val="decimal"/>
      <w:lvlText w:val="%1.%2.%3.%4.%5.%6.%7.%8.%9"/>
      <w:lvlJc w:val="left"/>
      <w:pPr>
        <w:ind w:left="11248" w:hanging="1440"/>
      </w:pPr>
      <w:rPr>
        <w:rFonts w:hint="default"/>
      </w:rPr>
    </w:lvl>
  </w:abstractNum>
  <w:abstractNum w:abstractNumId="16" w15:restartNumberingAfterBreak="0">
    <w:nsid w:val="6CC91FA1"/>
    <w:multiLevelType w:val="multilevel"/>
    <w:tmpl w:val="548E3D9C"/>
    <w:lvl w:ilvl="0">
      <w:numFmt w:val="bullet"/>
      <w:lvlText w:val="-"/>
      <w:lvlJc w:val="left"/>
      <w:pPr>
        <w:ind w:left="1586" w:hanging="360"/>
      </w:pPr>
      <w:rPr>
        <w:rFonts w:hint="default" w:ascii="Calibri" w:hAnsi="Calibri" w:eastAsia="Calibri" w:cs="Calibri"/>
        <w:w w:val="100"/>
        <w:sz w:val="22"/>
        <w:szCs w:val="22"/>
        <w:lang w:val="en-US" w:eastAsia="en-US" w:bidi="en-US"/>
      </w:rPr>
    </w:lvl>
    <w:lvl w:ilvl="1">
      <w:start w:val="1"/>
      <w:numFmt w:val="decimal"/>
      <w:lvlText w:val="%1.%2"/>
      <w:lvlJc w:val="left"/>
      <w:pPr>
        <w:ind w:left="1934" w:hanging="360"/>
      </w:pPr>
      <w:rPr>
        <w:rFonts w:hint="default" w:ascii="Calibri" w:hAnsi="Calibri" w:eastAsia="Calibri" w:cs="Calibri"/>
        <w:spacing w:val="-1"/>
        <w:w w:val="100"/>
        <w:sz w:val="22"/>
        <w:szCs w:val="22"/>
        <w:lang w:val="en-US" w:eastAsia="en-US" w:bidi="en-US"/>
      </w:rPr>
    </w:lvl>
    <w:lvl w:ilvl="2">
      <w:numFmt w:val="bullet"/>
      <w:lvlText w:val="-"/>
      <w:lvlJc w:val="left"/>
      <w:pPr>
        <w:ind w:left="2645" w:hanging="720"/>
      </w:pPr>
      <w:rPr>
        <w:rFonts w:hint="default" w:ascii="Calibri" w:hAnsi="Calibri" w:eastAsia="Calibri" w:cs="Calibri"/>
        <w:spacing w:val="-1"/>
        <w:w w:val="100"/>
        <w:sz w:val="22"/>
        <w:szCs w:val="22"/>
        <w:lang w:val="en-US" w:eastAsia="en-US" w:bidi="en-US"/>
      </w:rPr>
    </w:lvl>
    <w:lvl w:ilvl="3">
      <w:numFmt w:val="bullet"/>
      <w:lvlText w:val="•"/>
      <w:lvlJc w:val="left"/>
      <w:pPr>
        <w:ind w:left="3658" w:hanging="720"/>
      </w:pPr>
      <w:rPr>
        <w:rFonts w:hint="default"/>
        <w:lang w:val="en-US" w:eastAsia="en-US" w:bidi="en-US"/>
      </w:rPr>
    </w:lvl>
    <w:lvl w:ilvl="4">
      <w:numFmt w:val="bullet"/>
      <w:lvlText w:val="•"/>
      <w:lvlJc w:val="left"/>
      <w:pPr>
        <w:ind w:left="4669" w:hanging="720"/>
      </w:pPr>
      <w:rPr>
        <w:rFonts w:hint="default"/>
        <w:lang w:val="en-US" w:eastAsia="en-US" w:bidi="en-US"/>
      </w:rPr>
    </w:lvl>
    <w:lvl w:ilvl="5">
      <w:numFmt w:val="bullet"/>
      <w:lvlText w:val="•"/>
      <w:lvlJc w:val="left"/>
      <w:pPr>
        <w:ind w:left="5680" w:hanging="720"/>
      </w:pPr>
      <w:rPr>
        <w:rFonts w:hint="default"/>
        <w:lang w:val="en-US" w:eastAsia="en-US" w:bidi="en-US"/>
      </w:rPr>
    </w:lvl>
    <w:lvl w:ilvl="6">
      <w:numFmt w:val="bullet"/>
      <w:lvlText w:val="•"/>
      <w:lvlJc w:val="left"/>
      <w:pPr>
        <w:ind w:left="6691" w:hanging="720"/>
      </w:pPr>
      <w:rPr>
        <w:rFonts w:hint="default"/>
        <w:lang w:val="en-US" w:eastAsia="en-US" w:bidi="en-US"/>
      </w:rPr>
    </w:lvl>
    <w:lvl w:ilvl="7">
      <w:numFmt w:val="bullet"/>
      <w:lvlText w:val="•"/>
      <w:lvlJc w:val="left"/>
      <w:pPr>
        <w:ind w:left="7702" w:hanging="720"/>
      </w:pPr>
      <w:rPr>
        <w:rFonts w:hint="default"/>
        <w:lang w:val="en-US" w:eastAsia="en-US" w:bidi="en-US"/>
      </w:rPr>
    </w:lvl>
    <w:lvl w:ilvl="8">
      <w:numFmt w:val="bullet"/>
      <w:lvlText w:val="•"/>
      <w:lvlJc w:val="left"/>
      <w:pPr>
        <w:ind w:left="8712" w:hanging="720"/>
      </w:pPr>
      <w:rPr>
        <w:rFonts w:hint="default"/>
        <w:lang w:val="en-US" w:eastAsia="en-US" w:bidi="en-US"/>
      </w:rPr>
    </w:lvl>
  </w:abstractNum>
  <w:abstractNum w:abstractNumId="17" w15:restartNumberingAfterBreak="0">
    <w:nsid w:val="73ED2E87"/>
    <w:multiLevelType w:val="multilevel"/>
    <w:tmpl w:val="14AECEE0"/>
    <w:lvl w:ilvl="0">
      <w:start w:val="6"/>
      <w:numFmt w:val="decimal"/>
      <w:lvlText w:val="%1."/>
      <w:lvlJc w:val="left"/>
      <w:pPr>
        <w:ind w:left="878" w:hanging="360"/>
      </w:pPr>
      <w:rPr>
        <w:rFonts w:hint="default" w:ascii="Calibri" w:hAnsi="Calibri" w:eastAsia="Calibri" w:cs="Calibri"/>
        <w:w w:val="100"/>
        <w:sz w:val="22"/>
        <w:szCs w:val="22"/>
      </w:rPr>
    </w:lvl>
    <w:lvl w:ilvl="1">
      <w:start w:val="4"/>
      <w:numFmt w:val="decimal"/>
      <w:lvlText w:val="%1.%2"/>
      <w:lvlJc w:val="left"/>
      <w:pPr>
        <w:ind w:left="1350" w:hanging="360"/>
      </w:pPr>
      <w:rPr>
        <w:rFonts w:hint="default" w:ascii="Calibri" w:hAnsi="Calibri" w:eastAsia="Calibri" w:cs="Calibri"/>
        <w:spacing w:val="-1"/>
        <w:w w:val="100"/>
        <w:sz w:val="22"/>
        <w:szCs w:val="22"/>
      </w:rPr>
    </w:lvl>
    <w:lvl w:ilvl="2">
      <w:start w:val="1"/>
      <w:numFmt w:val="decimal"/>
      <w:lvlText w:val="%1.%2.%3"/>
      <w:lvlJc w:val="left"/>
      <w:pPr>
        <w:ind w:left="1937" w:hanging="720"/>
      </w:pPr>
      <w:rPr>
        <w:rFonts w:hint="default" w:ascii="Calibri" w:hAnsi="Calibri" w:eastAsia="Calibri" w:cs="Calibri"/>
        <w:spacing w:val="-1"/>
        <w:w w:val="100"/>
        <w:sz w:val="22"/>
        <w:szCs w:val="22"/>
      </w:rPr>
    </w:lvl>
    <w:lvl w:ilvl="3">
      <w:numFmt w:val="bullet"/>
      <w:lvlText w:val="•"/>
      <w:lvlJc w:val="left"/>
      <w:pPr>
        <w:ind w:left="2950" w:hanging="720"/>
      </w:pPr>
      <w:rPr>
        <w:rFonts w:hint="default"/>
      </w:rPr>
    </w:lvl>
    <w:lvl w:ilvl="4">
      <w:numFmt w:val="bullet"/>
      <w:lvlText w:val="•"/>
      <w:lvlJc w:val="left"/>
      <w:pPr>
        <w:ind w:left="3961" w:hanging="720"/>
      </w:pPr>
      <w:rPr>
        <w:rFonts w:hint="default"/>
      </w:rPr>
    </w:lvl>
    <w:lvl w:ilvl="5">
      <w:numFmt w:val="bullet"/>
      <w:lvlText w:val="•"/>
      <w:lvlJc w:val="left"/>
      <w:pPr>
        <w:ind w:left="4972" w:hanging="720"/>
      </w:pPr>
      <w:rPr>
        <w:rFonts w:hint="default"/>
      </w:rPr>
    </w:lvl>
    <w:lvl w:ilvl="6">
      <w:numFmt w:val="bullet"/>
      <w:lvlText w:val="•"/>
      <w:lvlJc w:val="left"/>
      <w:pPr>
        <w:ind w:left="5983" w:hanging="720"/>
      </w:pPr>
      <w:rPr>
        <w:rFonts w:hint="default"/>
      </w:rPr>
    </w:lvl>
    <w:lvl w:ilvl="7">
      <w:numFmt w:val="bullet"/>
      <w:lvlText w:val="•"/>
      <w:lvlJc w:val="left"/>
      <w:pPr>
        <w:ind w:left="6994" w:hanging="720"/>
      </w:pPr>
      <w:rPr>
        <w:rFonts w:hint="default"/>
      </w:rPr>
    </w:lvl>
    <w:lvl w:ilvl="8">
      <w:numFmt w:val="bullet"/>
      <w:lvlText w:val="•"/>
      <w:lvlJc w:val="left"/>
      <w:pPr>
        <w:ind w:left="8004" w:hanging="720"/>
      </w:pPr>
      <w:rPr>
        <w:rFonts w:hint="default"/>
      </w:rPr>
    </w:lvl>
  </w:abstractNum>
  <w:abstractNum w:abstractNumId="18" w15:restartNumberingAfterBreak="0">
    <w:nsid w:val="77D9143E"/>
    <w:multiLevelType w:val="multilevel"/>
    <w:tmpl w:val="D0CA5198"/>
    <w:lvl w:ilvl="0">
      <w:start w:val="1"/>
      <w:numFmt w:val="decimal"/>
      <w:lvlText w:val="%1."/>
      <w:lvlJc w:val="left"/>
      <w:pPr>
        <w:ind w:left="878" w:hanging="360"/>
      </w:pPr>
      <w:rPr>
        <w:rFonts w:hint="default"/>
        <w:w w:val="100"/>
        <w:sz w:val="22"/>
        <w:szCs w:val="22"/>
        <w:lang w:val="en-US" w:eastAsia="en-US" w:bidi="en-US"/>
      </w:rPr>
    </w:lvl>
    <w:lvl w:ilvl="1">
      <w:start w:val="1"/>
      <w:numFmt w:val="decimal"/>
      <w:lvlText w:val="%1.%2"/>
      <w:lvlJc w:val="left"/>
      <w:pPr>
        <w:ind w:left="1226" w:hanging="360"/>
      </w:pPr>
      <w:rPr>
        <w:rFonts w:hint="default" w:ascii="Calibri" w:hAnsi="Calibri" w:eastAsia="Calibri" w:cs="Calibri"/>
        <w:spacing w:val="-1"/>
        <w:w w:val="100"/>
        <w:sz w:val="22"/>
        <w:szCs w:val="22"/>
        <w:lang w:val="en-US" w:eastAsia="en-US" w:bidi="en-US"/>
      </w:rPr>
    </w:lvl>
    <w:lvl w:ilvl="2">
      <w:numFmt w:val="bullet"/>
      <w:lvlText w:val="-"/>
      <w:lvlJc w:val="left"/>
      <w:pPr>
        <w:ind w:left="1937" w:hanging="720"/>
      </w:pPr>
      <w:rPr>
        <w:rFonts w:hint="default" w:ascii="Calibri" w:hAnsi="Calibri" w:eastAsia="Calibri" w:cs="Calibri"/>
        <w:spacing w:val="-1"/>
        <w:w w:val="100"/>
        <w:sz w:val="22"/>
        <w:szCs w:val="22"/>
        <w:lang w:val="en-US" w:eastAsia="en-US" w:bidi="en-US"/>
      </w:rPr>
    </w:lvl>
    <w:lvl w:ilvl="3">
      <w:numFmt w:val="bullet"/>
      <w:lvlText w:val="•"/>
      <w:lvlJc w:val="left"/>
      <w:pPr>
        <w:ind w:left="2950" w:hanging="720"/>
      </w:pPr>
      <w:rPr>
        <w:rFonts w:hint="default"/>
        <w:lang w:val="en-US" w:eastAsia="en-US" w:bidi="en-US"/>
      </w:rPr>
    </w:lvl>
    <w:lvl w:ilvl="4">
      <w:numFmt w:val="bullet"/>
      <w:lvlText w:val="•"/>
      <w:lvlJc w:val="left"/>
      <w:pPr>
        <w:ind w:left="3961" w:hanging="720"/>
      </w:pPr>
      <w:rPr>
        <w:rFonts w:hint="default"/>
        <w:lang w:val="en-US" w:eastAsia="en-US" w:bidi="en-US"/>
      </w:rPr>
    </w:lvl>
    <w:lvl w:ilvl="5">
      <w:numFmt w:val="bullet"/>
      <w:lvlText w:val="•"/>
      <w:lvlJc w:val="left"/>
      <w:pPr>
        <w:ind w:left="4972" w:hanging="720"/>
      </w:pPr>
      <w:rPr>
        <w:rFonts w:hint="default"/>
        <w:lang w:val="en-US" w:eastAsia="en-US" w:bidi="en-US"/>
      </w:rPr>
    </w:lvl>
    <w:lvl w:ilvl="6">
      <w:numFmt w:val="bullet"/>
      <w:lvlText w:val="•"/>
      <w:lvlJc w:val="left"/>
      <w:pPr>
        <w:ind w:left="5983" w:hanging="720"/>
      </w:pPr>
      <w:rPr>
        <w:rFonts w:hint="default"/>
        <w:lang w:val="en-US" w:eastAsia="en-US" w:bidi="en-US"/>
      </w:rPr>
    </w:lvl>
    <w:lvl w:ilvl="7">
      <w:numFmt w:val="bullet"/>
      <w:lvlText w:val="•"/>
      <w:lvlJc w:val="left"/>
      <w:pPr>
        <w:ind w:left="6994" w:hanging="720"/>
      </w:pPr>
      <w:rPr>
        <w:rFonts w:hint="default"/>
        <w:lang w:val="en-US" w:eastAsia="en-US" w:bidi="en-US"/>
      </w:rPr>
    </w:lvl>
    <w:lvl w:ilvl="8">
      <w:numFmt w:val="bullet"/>
      <w:lvlText w:val="•"/>
      <w:lvlJc w:val="left"/>
      <w:pPr>
        <w:ind w:left="8004" w:hanging="720"/>
      </w:pPr>
      <w:rPr>
        <w:rFonts w:hint="default"/>
        <w:lang w:val="en-US" w:eastAsia="en-US" w:bidi="en-US"/>
      </w:rPr>
    </w:lvl>
  </w:abstractNum>
  <w:abstractNum w:abstractNumId="19" w15:restartNumberingAfterBreak="0">
    <w:nsid w:val="7BBC2381"/>
    <w:multiLevelType w:val="multilevel"/>
    <w:tmpl w:val="3522AC42"/>
    <w:lvl w:ilvl="0">
      <w:start w:val="8"/>
      <w:numFmt w:val="decimal"/>
      <w:lvlText w:val="%1."/>
      <w:lvlJc w:val="left"/>
      <w:pPr>
        <w:ind w:left="878" w:hanging="360"/>
      </w:pPr>
      <w:rPr>
        <w:rFonts w:hint="default" w:ascii="Calibri" w:hAnsi="Calibri" w:eastAsia="Calibri" w:cs="Calibri"/>
        <w:w w:val="100"/>
        <w:sz w:val="22"/>
        <w:szCs w:val="22"/>
      </w:rPr>
    </w:lvl>
    <w:lvl w:ilvl="1">
      <w:start w:val="1"/>
      <w:numFmt w:val="decimal"/>
      <w:lvlText w:val="%1.%2"/>
      <w:lvlJc w:val="left"/>
      <w:pPr>
        <w:ind w:left="1226" w:hanging="360"/>
      </w:pPr>
      <w:rPr>
        <w:rFonts w:hint="default" w:ascii="Calibri" w:hAnsi="Calibri" w:eastAsia="Calibri" w:cs="Calibri"/>
        <w:spacing w:val="-1"/>
        <w:w w:val="100"/>
        <w:sz w:val="22"/>
        <w:szCs w:val="22"/>
      </w:rPr>
    </w:lvl>
    <w:lvl w:ilvl="2">
      <w:start w:val="1"/>
      <w:numFmt w:val="decimal"/>
      <w:lvlText w:val="%1.%2.%3"/>
      <w:lvlJc w:val="left"/>
      <w:pPr>
        <w:ind w:left="1937" w:hanging="720"/>
      </w:pPr>
      <w:rPr>
        <w:rFonts w:hint="default" w:ascii="Calibri" w:hAnsi="Calibri" w:eastAsia="Calibri" w:cs="Calibri"/>
        <w:spacing w:val="-1"/>
        <w:w w:val="100"/>
        <w:sz w:val="22"/>
        <w:szCs w:val="22"/>
      </w:rPr>
    </w:lvl>
    <w:lvl w:ilvl="3">
      <w:numFmt w:val="bullet"/>
      <w:lvlText w:val="•"/>
      <w:lvlJc w:val="left"/>
      <w:pPr>
        <w:ind w:left="2950" w:hanging="720"/>
      </w:pPr>
      <w:rPr>
        <w:rFonts w:hint="default"/>
      </w:rPr>
    </w:lvl>
    <w:lvl w:ilvl="4">
      <w:numFmt w:val="bullet"/>
      <w:lvlText w:val="•"/>
      <w:lvlJc w:val="left"/>
      <w:pPr>
        <w:ind w:left="3961" w:hanging="720"/>
      </w:pPr>
      <w:rPr>
        <w:rFonts w:hint="default"/>
      </w:rPr>
    </w:lvl>
    <w:lvl w:ilvl="5">
      <w:numFmt w:val="bullet"/>
      <w:lvlText w:val="•"/>
      <w:lvlJc w:val="left"/>
      <w:pPr>
        <w:ind w:left="4972" w:hanging="720"/>
      </w:pPr>
      <w:rPr>
        <w:rFonts w:hint="default"/>
      </w:rPr>
    </w:lvl>
    <w:lvl w:ilvl="6">
      <w:numFmt w:val="bullet"/>
      <w:lvlText w:val="•"/>
      <w:lvlJc w:val="left"/>
      <w:pPr>
        <w:ind w:left="5983" w:hanging="720"/>
      </w:pPr>
      <w:rPr>
        <w:rFonts w:hint="default"/>
      </w:rPr>
    </w:lvl>
    <w:lvl w:ilvl="7">
      <w:numFmt w:val="bullet"/>
      <w:lvlText w:val="•"/>
      <w:lvlJc w:val="left"/>
      <w:pPr>
        <w:ind w:left="6994" w:hanging="720"/>
      </w:pPr>
      <w:rPr>
        <w:rFonts w:hint="default"/>
      </w:rPr>
    </w:lvl>
    <w:lvl w:ilvl="8">
      <w:numFmt w:val="bullet"/>
      <w:lvlText w:val="•"/>
      <w:lvlJc w:val="left"/>
      <w:pPr>
        <w:ind w:left="8004" w:hanging="720"/>
      </w:pPr>
      <w:rPr>
        <w:rFonts w:hint="default"/>
      </w:rPr>
    </w:lvl>
  </w:abstractNum>
  <w:num w:numId="1">
    <w:abstractNumId w:val="18"/>
  </w:num>
  <w:num w:numId="2">
    <w:abstractNumId w:val="0"/>
  </w:num>
  <w:num w:numId="3">
    <w:abstractNumId w:val="17"/>
  </w:num>
  <w:num w:numId="4">
    <w:abstractNumId w:val="5"/>
  </w:num>
  <w:num w:numId="5">
    <w:abstractNumId w:val="3"/>
  </w:num>
  <w:num w:numId="6">
    <w:abstractNumId w:val="19"/>
  </w:num>
  <w:num w:numId="7">
    <w:abstractNumId w:val="7"/>
  </w:num>
  <w:num w:numId="8">
    <w:abstractNumId w:val="8"/>
  </w:num>
  <w:num w:numId="9">
    <w:abstractNumId w:val="2"/>
  </w:num>
  <w:num w:numId="10">
    <w:abstractNumId w:val="6"/>
  </w:num>
  <w:num w:numId="11">
    <w:abstractNumId w:val="1"/>
  </w:num>
  <w:num w:numId="12">
    <w:abstractNumId w:val="14"/>
  </w:num>
  <w:num w:numId="13">
    <w:abstractNumId w:val="10"/>
  </w:num>
  <w:num w:numId="14">
    <w:abstractNumId w:val="13"/>
  </w:num>
  <w:num w:numId="15">
    <w:abstractNumId w:val="9"/>
  </w:num>
  <w:num w:numId="16">
    <w:abstractNumId w:val="4"/>
  </w:num>
  <w:num w:numId="17">
    <w:abstractNumId w:val="15"/>
  </w:num>
  <w:num w:numId="18">
    <w:abstractNumId w:val="16"/>
  </w:num>
  <w:num w:numId="19">
    <w:abstractNumId w:val="12"/>
  </w:num>
  <w:num w:numId="2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73"/>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59"/>
    <w:rsid w:val="000C07B5"/>
    <w:rsid w:val="000E7B6B"/>
    <w:rsid w:val="002B2331"/>
    <w:rsid w:val="002E4267"/>
    <w:rsid w:val="00306169"/>
    <w:rsid w:val="003B2659"/>
    <w:rsid w:val="003D459F"/>
    <w:rsid w:val="00407A91"/>
    <w:rsid w:val="00453CBB"/>
    <w:rsid w:val="00455385"/>
    <w:rsid w:val="004C0E00"/>
    <w:rsid w:val="004E6B8A"/>
    <w:rsid w:val="004E7939"/>
    <w:rsid w:val="00514CC4"/>
    <w:rsid w:val="005518A3"/>
    <w:rsid w:val="005970D3"/>
    <w:rsid w:val="005F3D50"/>
    <w:rsid w:val="00651FE2"/>
    <w:rsid w:val="00753E0C"/>
    <w:rsid w:val="007A7030"/>
    <w:rsid w:val="007F158D"/>
    <w:rsid w:val="008207B8"/>
    <w:rsid w:val="009044A5"/>
    <w:rsid w:val="0098671B"/>
    <w:rsid w:val="009871A8"/>
    <w:rsid w:val="00993B63"/>
    <w:rsid w:val="009C5946"/>
    <w:rsid w:val="009F08E9"/>
    <w:rsid w:val="00A65E3A"/>
    <w:rsid w:val="00A762DA"/>
    <w:rsid w:val="00A86076"/>
    <w:rsid w:val="00AA2276"/>
    <w:rsid w:val="00AA7C4D"/>
    <w:rsid w:val="00B167FB"/>
    <w:rsid w:val="00B3144B"/>
    <w:rsid w:val="00B46E5C"/>
    <w:rsid w:val="00B72713"/>
    <w:rsid w:val="00B80057"/>
    <w:rsid w:val="00B817C4"/>
    <w:rsid w:val="00BC6BAB"/>
    <w:rsid w:val="00C870FB"/>
    <w:rsid w:val="00D303AB"/>
    <w:rsid w:val="00D433BE"/>
    <w:rsid w:val="00E2133B"/>
    <w:rsid w:val="00E8334A"/>
    <w:rsid w:val="00E878DA"/>
    <w:rsid w:val="00EE716B"/>
    <w:rsid w:val="02663B0B"/>
    <w:rsid w:val="12072273"/>
    <w:rsid w:val="27E39E07"/>
    <w:rsid w:val="2BA76967"/>
    <w:rsid w:val="721E97E9"/>
    <w:rsid w:val="7CF27A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6605"/>
  <w15:docId w15:val="{587DFC51-7D87-4ACB-8C3C-A23D5E6FFC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Calibri" w:hAnsi="Calibri" w:eastAsia="Calibri" w:cs="Calibri"/>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937" w:hanging="720"/>
    </w:pPr>
  </w:style>
  <w:style w:type="paragraph" w:styleId="TableParagraph" w:customStyle="1">
    <w:name w:val="Table Paragraph"/>
    <w:basedOn w:val="Normal"/>
    <w:uiPriority w:val="1"/>
    <w:qFormat/>
    <w:pPr>
      <w:spacing w:before="119"/>
      <w:ind w:left="2575" w:right="2556"/>
      <w:jc w:val="center"/>
    </w:pPr>
  </w:style>
  <w:style w:type="paragraph" w:styleId="Header">
    <w:name w:val="header"/>
    <w:basedOn w:val="Normal"/>
    <w:link w:val="HeaderChar"/>
    <w:uiPriority w:val="99"/>
    <w:unhideWhenUsed/>
    <w:rsid w:val="00AA7C4D"/>
    <w:pPr>
      <w:tabs>
        <w:tab w:val="center" w:pos="4680"/>
        <w:tab w:val="right" w:pos="9360"/>
      </w:tabs>
    </w:pPr>
  </w:style>
  <w:style w:type="character" w:styleId="HeaderChar" w:customStyle="1">
    <w:name w:val="Header Char"/>
    <w:basedOn w:val="DefaultParagraphFont"/>
    <w:link w:val="Header"/>
    <w:uiPriority w:val="99"/>
    <w:rsid w:val="00AA7C4D"/>
    <w:rPr>
      <w:rFonts w:ascii="Calibri" w:hAnsi="Calibri" w:eastAsia="Calibri" w:cs="Calibri"/>
      <w:lang w:bidi="en-US"/>
    </w:rPr>
  </w:style>
  <w:style w:type="paragraph" w:styleId="Footer">
    <w:name w:val="footer"/>
    <w:basedOn w:val="Normal"/>
    <w:link w:val="FooterChar"/>
    <w:uiPriority w:val="99"/>
    <w:unhideWhenUsed/>
    <w:rsid w:val="00AA7C4D"/>
    <w:pPr>
      <w:tabs>
        <w:tab w:val="center" w:pos="4680"/>
        <w:tab w:val="right" w:pos="9360"/>
      </w:tabs>
    </w:pPr>
  </w:style>
  <w:style w:type="character" w:styleId="FooterChar" w:customStyle="1">
    <w:name w:val="Footer Char"/>
    <w:basedOn w:val="DefaultParagraphFont"/>
    <w:link w:val="Footer"/>
    <w:uiPriority w:val="99"/>
    <w:rsid w:val="00AA7C4D"/>
    <w:rPr>
      <w:rFonts w:ascii="Calibri" w:hAnsi="Calibri" w:eastAsia="Calibri" w:cs="Calibri"/>
      <w:lang w:bidi="en-US"/>
    </w:rPr>
  </w:style>
  <w:style w:type="character" w:styleId="CommentReference">
    <w:name w:val="annotation reference"/>
    <w:basedOn w:val="DefaultParagraphFont"/>
    <w:uiPriority w:val="99"/>
    <w:semiHidden/>
    <w:unhideWhenUsed/>
    <w:rsid w:val="00AA7C4D"/>
    <w:rPr>
      <w:sz w:val="16"/>
      <w:szCs w:val="16"/>
    </w:rPr>
  </w:style>
  <w:style w:type="paragraph" w:styleId="CommentText">
    <w:name w:val="annotation text"/>
    <w:basedOn w:val="Normal"/>
    <w:link w:val="CommentTextChar"/>
    <w:uiPriority w:val="99"/>
    <w:semiHidden/>
    <w:unhideWhenUsed/>
    <w:rsid w:val="00AA7C4D"/>
    <w:rPr>
      <w:sz w:val="20"/>
      <w:szCs w:val="20"/>
    </w:rPr>
  </w:style>
  <w:style w:type="character" w:styleId="CommentTextChar" w:customStyle="1">
    <w:name w:val="Comment Text Char"/>
    <w:basedOn w:val="DefaultParagraphFont"/>
    <w:link w:val="CommentText"/>
    <w:uiPriority w:val="99"/>
    <w:semiHidden/>
    <w:rsid w:val="00AA7C4D"/>
    <w:rPr>
      <w:rFonts w:ascii="Calibri" w:hAnsi="Calibri" w:eastAsia="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AA7C4D"/>
    <w:rPr>
      <w:b/>
      <w:bCs/>
    </w:rPr>
  </w:style>
  <w:style w:type="character" w:styleId="CommentSubjectChar" w:customStyle="1">
    <w:name w:val="Comment Subject Char"/>
    <w:basedOn w:val="CommentTextChar"/>
    <w:link w:val="CommentSubject"/>
    <w:uiPriority w:val="99"/>
    <w:semiHidden/>
    <w:rsid w:val="00AA7C4D"/>
    <w:rPr>
      <w:rFonts w:ascii="Calibri" w:hAnsi="Calibri" w:eastAsia="Calibri" w:cs="Calibri"/>
      <w:b/>
      <w:bCs/>
      <w:sz w:val="20"/>
      <w:szCs w:val="20"/>
      <w:lang w:bidi="en-US"/>
    </w:rPr>
  </w:style>
  <w:style w:type="paragraph" w:styleId="BalloonText">
    <w:name w:val="Balloon Text"/>
    <w:basedOn w:val="Normal"/>
    <w:link w:val="BalloonTextChar"/>
    <w:uiPriority w:val="99"/>
    <w:semiHidden/>
    <w:unhideWhenUsed/>
    <w:rsid w:val="00AA7C4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A7C4D"/>
    <w:rPr>
      <w:rFonts w:ascii="Segoe UI" w:hAnsi="Segoe UI" w:eastAsia="Calibr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817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fao.or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603973A78CA64281662BF2B4E6AFD4" ma:contentTypeVersion="12" ma:contentTypeDescription="Creare un nuovo documento." ma:contentTypeScope="" ma:versionID="317ed0db51ff2938cee32a321d0a3ee5">
  <xsd:schema xmlns:xsd="http://www.w3.org/2001/XMLSchema" xmlns:xs="http://www.w3.org/2001/XMLSchema" xmlns:p="http://schemas.microsoft.com/office/2006/metadata/properties" xmlns:ns3="46e9dca5-f123-4b8e-a7fe-b277d1369232" xmlns:ns4="4349c0de-7514-4918-8dba-fee3c70eb2d1" targetNamespace="http://schemas.microsoft.com/office/2006/metadata/properties" ma:root="true" ma:fieldsID="87dd70317a58a66b1b7632393682aa26" ns3:_="" ns4:_="">
    <xsd:import namespace="46e9dca5-f123-4b8e-a7fe-b277d1369232"/>
    <xsd:import namespace="4349c0de-7514-4918-8dba-fee3c70eb2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9dca5-f123-4b8e-a7fe-b277d1369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49c0de-7514-4918-8dba-fee3c70eb2d1"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DED8C-5FD5-418C-83CF-3D088B225BAD}">
  <ds:schemaRefs>
    <ds:schemaRef ds:uri="http://schemas.microsoft.com/sharepoint/v3/contenttype/forms"/>
  </ds:schemaRefs>
</ds:datastoreItem>
</file>

<file path=customXml/itemProps2.xml><?xml version="1.0" encoding="utf-8"?>
<ds:datastoreItem xmlns:ds="http://schemas.openxmlformats.org/officeDocument/2006/customXml" ds:itemID="{B47008C1-FA5D-4F9E-8AD9-AACAA19FB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2CCE71-2E04-40F5-92F1-9D275371B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9dca5-f123-4b8e-a7fe-b277d1369232"/>
    <ds:schemaRef ds:uri="4349c0de-7514-4918-8dba-fee3c70eb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ABDFF7-295C-46DA-B98B-7BED4509BA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FAO of the UN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Giordano DiNicola (CPAM)</dc:creator>
  <lastModifiedBy>Caon, Lucrezia (CBLD)</lastModifiedBy>
  <revision>4</revision>
  <lastPrinted>2020-03-03T12:55:00.0000000Z</lastPrinted>
  <dcterms:created xsi:type="dcterms:W3CDTF">2020-03-03T13:17:00.0000000Z</dcterms:created>
  <dcterms:modified xsi:type="dcterms:W3CDTF">2020-03-03T17:02:30.3514931Z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2019-06-04T00:00:00Z</vt:filetime>
  </property>
  <property fmtid="{D5CDD505-2E9C-101B-9397-08002B2CF9AE}" pid="3" name="Creator">
    <vt:lpwstr>Microsoft® Word 2013</vt:lpwstr>
  </property>
  <property fmtid="{D5CDD505-2E9C-101B-9397-08002B2CF9AE}" pid="4" name="LastSaved">
    <vt:filetime>2020-01-06T00:00:00Z</vt:filetime>
  </property>
  <property fmtid="{D5CDD505-2E9C-101B-9397-08002B2CF9AE}" pid="5" name="ContentTypeId">
    <vt:lpwstr>0x01010099603973A78CA64281662BF2B4E6AFD4</vt:lpwstr>
  </property>
</Properties>
</file>